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8F" w:rsidRDefault="00365C8F" w:rsidP="00365C8F">
      <w:pPr>
        <w:jc w:val="center"/>
        <w:rPr>
          <w:b/>
          <w:sz w:val="144"/>
          <w:szCs w:val="144"/>
        </w:rPr>
      </w:pPr>
    </w:p>
    <w:p w:rsidR="00822187" w:rsidRDefault="00365C8F" w:rsidP="00365C8F">
      <w:pPr>
        <w:jc w:val="center"/>
        <w:rPr>
          <w:b/>
          <w:sz w:val="144"/>
          <w:szCs w:val="144"/>
        </w:rPr>
      </w:pPr>
      <w:r w:rsidRPr="00365C8F">
        <w:rPr>
          <w:b/>
          <w:sz w:val="144"/>
          <w:szCs w:val="144"/>
        </w:rPr>
        <w:t>Deel II Kansrekening</w:t>
      </w:r>
    </w:p>
    <w:p w:rsidR="00365C8F" w:rsidRDefault="00365C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5C8F" w:rsidRDefault="00365C8F" w:rsidP="00365C8F">
      <w:pPr>
        <w:rPr>
          <w:b/>
          <w:sz w:val="32"/>
          <w:szCs w:val="32"/>
        </w:rPr>
      </w:pPr>
      <w:r w:rsidRPr="00365C8F">
        <w:rPr>
          <w:b/>
          <w:sz w:val="32"/>
          <w:szCs w:val="32"/>
        </w:rPr>
        <w:lastRenderedPageBreak/>
        <w:t>Hoofdstuk 5: De populatie en verdelingsfuncties</w:t>
      </w:r>
    </w:p>
    <w:p w:rsidR="00365C8F" w:rsidRDefault="00365C8F" w:rsidP="00365C8F">
      <w:pPr>
        <w:rPr>
          <w:sz w:val="28"/>
          <w:szCs w:val="28"/>
          <w:u w:val="single" w:color="FF0000"/>
        </w:rPr>
      </w:pPr>
      <w:r w:rsidRPr="00365C8F">
        <w:rPr>
          <w:sz w:val="28"/>
          <w:szCs w:val="28"/>
          <w:u w:val="single" w:color="FF0000"/>
        </w:rPr>
        <w:t>5.1 Verdelingsfunctie discrete variab</w:t>
      </w:r>
      <w:r w:rsidR="00982257">
        <w:rPr>
          <w:sz w:val="28"/>
          <w:szCs w:val="28"/>
          <w:u w:val="single" w:color="FF0000"/>
        </w:rPr>
        <w:t>e</w:t>
      </w:r>
      <w:r w:rsidRPr="00365C8F">
        <w:rPr>
          <w:sz w:val="28"/>
          <w:szCs w:val="28"/>
          <w:u w:val="single" w:color="FF0000"/>
        </w:rPr>
        <w:t>len</w:t>
      </w:r>
    </w:p>
    <w:p w:rsidR="00365C8F" w:rsidRDefault="00CF1A5B" w:rsidP="00365C8F">
      <w:pPr>
        <w:rPr>
          <w:sz w:val="24"/>
          <w:szCs w:val="24"/>
        </w:rPr>
      </w:pPr>
      <w:r>
        <w:rPr>
          <w:sz w:val="24"/>
          <w:szCs w:val="24"/>
        </w:rPr>
        <w:t xml:space="preserve">= een verdelingsfunctie kan gezien worden als de tegenhanger van de frequentieverdeling, maar nu gedefinieerd voor een populatie </w:t>
      </w:r>
      <w:proofErr w:type="spellStart"/>
      <w:r>
        <w:rPr>
          <w:sz w:val="24"/>
          <w:szCs w:val="24"/>
        </w:rPr>
        <w:t>ipv</w:t>
      </w:r>
      <w:proofErr w:type="spellEnd"/>
      <w:r>
        <w:rPr>
          <w:sz w:val="24"/>
          <w:szCs w:val="24"/>
        </w:rPr>
        <w:t xml:space="preserve"> een steekproef. Beschrijving? Hangt af van type variabele: discreet of continu</w:t>
      </w:r>
    </w:p>
    <w:p w:rsidR="00CF1A5B" w:rsidRDefault="00CF1A5B" w:rsidP="00365C8F">
      <w:pPr>
        <w:rPr>
          <w:sz w:val="24"/>
          <w:szCs w:val="24"/>
          <w:u w:val="single"/>
        </w:rPr>
      </w:pPr>
      <w:r w:rsidRPr="00CF1A5B">
        <w:rPr>
          <w:sz w:val="24"/>
          <w:szCs w:val="24"/>
          <w:u w:val="single"/>
        </w:rPr>
        <w:t>Discrete variabelen</w:t>
      </w:r>
    </w:p>
    <w:p w:rsidR="00CF1A5B" w:rsidRDefault="00CF1A5B" w:rsidP="00CF1A5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Kunnen eindig aantal waarden aannemen (</w:t>
      </w:r>
      <w:r w:rsidR="00982257">
        <w:rPr>
          <w:sz w:val="24"/>
          <w:szCs w:val="24"/>
        </w:rPr>
        <w:t>aantal=</w:t>
      </w:r>
      <w:r w:rsidRPr="00CF1A5B">
        <w:rPr>
          <w:i/>
          <w:sz w:val="24"/>
          <w:szCs w:val="24"/>
        </w:rPr>
        <w:t>p</w:t>
      </w:r>
      <w:r>
        <w:rPr>
          <w:sz w:val="24"/>
          <w:szCs w:val="24"/>
        </w:rPr>
        <w:t>)</w:t>
      </w:r>
    </w:p>
    <w:p w:rsidR="00CF1A5B" w:rsidRDefault="00CF1A5B" w:rsidP="00CF1A5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Populatie kan groot zijn: eenvoudiger om #elementen als oneindig te beschouwen</w:t>
      </w:r>
      <w:r w:rsidR="00982257">
        <w:rPr>
          <w:sz w:val="24"/>
          <w:szCs w:val="24"/>
        </w:rPr>
        <w:t xml:space="preserve">   </w:t>
      </w:r>
      <w:r w:rsidR="00982257" w:rsidRPr="00982257">
        <w:rPr>
          <w:sz w:val="24"/>
          <w:szCs w:val="24"/>
        </w:rPr>
        <w:sym w:font="Wingdings" w:char="F0E0"/>
      </w:r>
      <w:r w:rsidR="00982257">
        <w:rPr>
          <w:sz w:val="24"/>
          <w:szCs w:val="24"/>
        </w:rPr>
        <w:t xml:space="preserve"> DUS populatie van oneindig veel elementen en een variabele die een eindig #waarden kan aannemen</w:t>
      </w:r>
    </w:p>
    <w:p w:rsidR="00CF1A5B" w:rsidRPr="00CF1A5B" w:rsidRDefault="00CF1A5B" w:rsidP="00CF1A5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P(X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eastAsiaTheme="minorEastAsia"/>
          <w:sz w:val="24"/>
          <w:szCs w:val="24"/>
        </w:rPr>
        <w:t xml:space="preserve">) : kans van een variabele </w:t>
      </w:r>
      <w:r w:rsidRPr="00CF1A5B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hangt samen met frequentieverdeling uit steekproef</w:t>
      </w:r>
    </w:p>
    <w:p w:rsidR="007E3BE7" w:rsidRDefault="00CF1A5B" w:rsidP="007E3BE7">
      <w:pPr>
        <w:pStyle w:val="Lijstalinea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den>
            </m:f>
          </m:e>
        </m:func>
      </m:oMath>
      <w:r w:rsidR="007E3BE7">
        <w:rPr>
          <w:rFonts w:eastAsiaTheme="minorEastAsia"/>
          <w:sz w:val="24"/>
          <w:szCs w:val="24"/>
        </w:rPr>
        <w:t xml:space="preserve"> : limiet van de relatieve frequentie  wanneer de steekproef oneindig groot wordt</w:t>
      </w:r>
      <w:r w:rsidR="00982257">
        <w:rPr>
          <w:rFonts w:eastAsiaTheme="minorEastAsia"/>
          <w:sz w:val="24"/>
          <w:szCs w:val="24"/>
        </w:rPr>
        <w:t xml:space="preserve">; relatieve frequentie van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982257">
        <w:rPr>
          <w:rFonts w:eastAsiaTheme="minorEastAsia"/>
          <w:sz w:val="24"/>
          <w:szCs w:val="24"/>
        </w:rPr>
        <w:t xml:space="preserve"> in de populatie</w:t>
      </w:r>
    </w:p>
    <w:p w:rsidR="007E3BE7" w:rsidRDefault="007E3BE7" w:rsidP="007E3BE7">
      <w:pPr>
        <w:rPr>
          <w:rFonts w:eastAsiaTheme="minorEastAsia"/>
          <w:sz w:val="24"/>
          <w:szCs w:val="24"/>
          <w:u w:val="single" w:color="00B050"/>
        </w:rPr>
      </w:pPr>
      <w:r w:rsidRPr="007E3BE7">
        <w:rPr>
          <w:rFonts w:eastAsiaTheme="minorEastAsia"/>
          <w:sz w:val="24"/>
          <w:szCs w:val="24"/>
          <w:u w:val="single" w:color="00B050"/>
        </w:rPr>
        <w:t>5.1.1 De kansverdeling</w:t>
      </w:r>
    </w:p>
    <w:p w:rsidR="007E3BE7" w:rsidRDefault="007E3BE7" w:rsidP="007E3BE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tabel met 2 kolommen waarbij de 1</w:t>
      </w:r>
      <w:r w:rsidRPr="007E3BE7">
        <w:rPr>
          <w:rFonts w:eastAsiaTheme="minorEastAsia"/>
          <w:sz w:val="24"/>
          <w:szCs w:val="24"/>
          <w:vertAlign w:val="superscript"/>
        </w:rPr>
        <w:t>ste</w:t>
      </w:r>
      <w:r>
        <w:rPr>
          <w:rFonts w:eastAsiaTheme="minorEastAsia"/>
          <w:sz w:val="24"/>
          <w:szCs w:val="24"/>
        </w:rPr>
        <w:t xml:space="preserve"> kolom de waarden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eastAsiaTheme="minorEastAsia"/>
          <w:sz w:val="24"/>
          <w:szCs w:val="24"/>
        </w:rPr>
        <w:t xml:space="preserve"> weergeeft en de 2</w:t>
      </w:r>
      <w:r w:rsidRPr="007E3BE7">
        <w:rPr>
          <w:rFonts w:eastAsiaTheme="minorEastAsia"/>
          <w:sz w:val="24"/>
          <w:szCs w:val="24"/>
          <w:vertAlign w:val="superscript"/>
        </w:rPr>
        <w:t>e</w:t>
      </w:r>
      <w:r>
        <w:rPr>
          <w:rFonts w:eastAsiaTheme="minorEastAsia"/>
          <w:sz w:val="24"/>
          <w:szCs w:val="24"/>
        </w:rPr>
        <w:t xml:space="preserve"> kolom de overeenkomstige kansen</w:t>
      </w:r>
    </w:p>
    <w:p w:rsidR="007E3BE7" w:rsidRDefault="007E3BE7" w:rsidP="007E3BE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tegenhanger van de relatieve frequentieverdeling op populatieniveau</w:t>
      </w:r>
      <w:r w:rsidR="003F3AD9">
        <w:rPr>
          <w:rFonts w:eastAsiaTheme="minorEastAsia"/>
          <w:sz w:val="24"/>
          <w:szCs w:val="24"/>
        </w:rPr>
        <w:t xml:space="preserve"> (kans ligt in interval (0,1)</w:t>
      </w:r>
    </w:p>
    <w:p w:rsidR="007E3BE7" w:rsidRPr="004838AF" w:rsidRDefault="007E3BE7" w:rsidP="007E3BE7">
      <w:pPr>
        <w:rPr>
          <w:rFonts w:eastAsiaTheme="minorEastAsia"/>
          <w:sz w:val="24"/>
          <w:szCs w:val="24"/>
        </w:rPr>
      </w:pPr>
      <w:r w:rsidRPr="007E3BE7">
        <w:rPr>
          <w:rFonts w:eastAsiaTheme="minorEastAsia"/>
          <w:sz w:val="24"/>
          <w:szCs w:val="24"/>
          <w:u w:val="single" w:color="00B050"/>
        </w:rPr>
        <w:t>5.1.2 De cumulatieve verdelingsfunctie</w:t>
      </w:r>
      <w:r w:rsidR="004838AF">
        <w:rPr>
          <w:rFonts w:eastAsiaTheme="minorEastAsia"/>
          <w:sz w:val="24"/>
          <w:szCs w:val="24"/>
          <w:u w:val="single" w:color="00B050"/>
        </w:rPr>
        <w:t xml:space="preserve"> </w:t>
      </w:r>
      <w:r w:rsidR="004838AF">
        <w:rPr>
          <w:rFonts w:eastAsiaTheme="minorEastAsia"/>
          <w:sz w:val="24"/>
          <w:szCs w:val="24"/>
        </w:rPr>
        <w:t>(trapsgewijs)</w:t>
      </w:r>
    </w:p>
    <w:p w:rsidR="007E3BE7" w:rsidRDefault="007E3BE7" w:rsidP="007E3BE7">
      <w:pPr>
        <w:rPr>
          <w:rFonts w:eastAsiaTheme="minorEastAsia"/>
          <w:sz w:val="24"/>
          <w:szCs w:val="24"/>
        </w:rPr>
      </w:pPr>
      <w:r w:rsidRPr="007E3BE7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geeft de kans dat de waarde van een variabele X kleiner dan of gelijk is aan x (tegenhanger van cumulatieve relatieve frequentie)</w:t>
      </w:r>
    </w:p>
    <w:p w:rsidR="007E3BE7" w:rsidRDefault="004943E0" w:rsidP="007E3BE7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=P(X≤x)</m:t>
          </m:r>
        </m:oMath>
      </m:oMathPara>
    </w:p>
    <w:p w:rsidR="000A589A" w:rsidRDefault="000A589A" w:rsidP="007E3BE7">
      <w:pPr>
        <w:rPr>
          <w:rFonts w:eastAsiaTheme="minorEastAsia"/>
          <w:sz w:val="28"/>
          <w:szCs w:val="28"/>
          <w:u w:val="single" w:color="FF0000"/>
        </w:rPr>
      </w:pPr>
      <w:r w:rsidRPr="000A589A">
        <w:rPr>
          <w:rFonts w:eastAsiaTheme="minorEastAsia"/>
          <w:sz w:val="28"/>
          <w:szCs w:val="28"/>
          <w:u w:val="single" w:color="FF0000"/>
        </w:rPr>
        <w:t>5.2 Verdelingsfunctie continue variabelen</w:t>
      </w:r>
    </w:p>
    <w:p w:rsidR="000A589A" w:rsidRDefault="00447065" w:rsidP="007E3BE7">
      <w:pPr>
        <w:rPr>
          <w:rFonts w:eastAsiaTheme="minorEastAsia"/>
          <w:sz w:val="24"/>
          <w:szCs w:val="24"/>
          <w:u w:val="single"/>
        </w:rPr>
      </w:pPr>
      <w:r w:rsidRPr="00447065">
        <w:rPr>
          <w:rFonts w:eastAsiaTheme="minorEastAsia"/>
          <w:sz w:val="24"/>
          <w:szCs w:val="24"/>
          <w:u w:val="single"/>
        </w:rPr>
        <w:t>Continue variabelen</w:t>
      </w:r>
    </w:p>
    <w:p w:rsidR="00447065" w:rsidRDefault="00447065" w:rsidP="00447065">
      <w:pPr>
        <w:pStyle w:val="Lijstalinea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Kunnen oneindig veel verschillende waarden aannemen </w:t>
      </w:r>
      <w:r w:rsidRPr="00447065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P(X = x) = 0 voor elke waarde x</w:t>
      </w:r>
    </w:p>
    <w:p w:rsidR="00447065" w:rsidRDefault="00447065" w:rsidP="00447065">
      <w:pPr>
        <w:pStyle w:val="Lijstalinea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Kansen berekenen: dichtheidsfunctie nodig</w:t>
      </w:r>
    </w:p>
    <w:p w:rsidR="00447065" w:rsidRPr="004838AF" w:rsidRDefault="00447065" w:rsidP="00447065">
      <w:pPr>
        <w:rPr>
          <w:rFonts w:eastAsiaTheme="minorEastAsia"/>
          <w:sz w:val="24"/>
          <w:szCs w:val="24"/>
        </w:rPr>
      </w:pPr>
      <w:r w:rsidRPr="00447065">
        <w:rPr>
          <w:rFonts w:eastAsiaTheme="minorEastAsia"/>
          <w:sz w:val="24"/>
          <w:szCs w:val="24"/>
          <w:u w:val="single" w:color="00B050"/>
        </w:rPr>
        <w:t>5.2.1 De cumulatieve verdelingsfunctie</w:t>
      </w:r>
      <w:r w:rsidR="004838AF">
        <w:rPr>
          <w:rFonts w:eastAsiaTheme="minorEastAsia"/>
          <w:sz w:val="24"/>
          <w:szCs w:val="24"/>
          <w:u w:val="single" w:color="00B050"/>
        </w:rPr>
        <w:t xml:space="preserve"> </w:t>
      </w:r>
      <w:r w:rsidR="004838AF">
        <w:rPr>
          <w:rFonts w:eastAsiaTheme="minorEastAsia"/>
          <w:sz w:val="24"/>
          <w:szCs w:val="24"/>
        </w:rPr>
        <w:t>(continu)</w:t>
      </w:r>
    </w:p>
    <w:p w:rsidR="00447065" w:rsidRDefault="00447065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Er zijn ook kansen verschillend van 0: </w:t>
      </w:r>
      <m:oMath>
        <m:r>
          <w:rPr>
            <w:rFonts w:ascii="Cambria Math" w:eastAsiaTheme="minorEastAsia" w:hAnsi="Cambria Math"/>
            <w:sz w:val="24"/>
            <w:szCs w:val="24"/>
          </w:rPr>
          <m:t>P(X≤x)</m:t>
        </m:r>
      </m:oMath>
      <w:r>
        <w:rPr>
          <w:rFonts w:eastAsiaTheme="minorEastAsia"/>
          <w:sz w:val="24"/>
          <w:szCs w:val="24"/>
        </w:rPr>
        <w:t xml:space="preserve"> (cumulatieve verdelingsfunctie) </w:t>
      </w:r>
    </w:p>
    <w:p w:rsidR="00447065" w:rsidRDefault="00447065" w:rsidP="00447065">
      <w:pPr>
        <w:rPr>
          <w:rFonts w:eastAsiaTheme="minorEastAsia"/>
          <w:sz w:val="24"/>
          <w:szCs w:val="24"/>
        </w:rPr>
      </w:pPr>
      <w:r w:rsidRPr="00447065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geeft de kans dat de waarde van een variabele X kleiner dan of gelijk is aan x</w:t>
      </w:r>
    </w:p>
    <w:p w:rsidR="00447065" w:rsidRDefault="00447065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</w:t>
      </w:r>
      <w:r>
        <w:rPr>
          <w:rFonts w:ascii="Cambria Math" w:eastAsiaTheme="minorEastAsia" w:hAnsi="Cambria Math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=P(X≤x)</m:t>
          </m:r>
        </m:oMath>
      </m:oMathPara>
    </w:p>
    <w:p w:rsidR="00447065" w:rsidRDefault="001A5C76" w:rsidP="00447065">
      <w:pPr>
        <w:rPr>
          <w:rFonts w:eastAsiaTheme="minorEastAsia"/>
          <w:sz w:val="24"/>
          <w:szCs w:val="24"/>
          <w:u w:val="single" w:color="00B050"/>
        </w:rPr>
      </w:pPr>
      <w:r w:rsidRPr="001A5C76">
        <w:rPr>
          <w:rFonts w:eastAsiaTheme="minorEastAsia"/>
          <w:sz w:val="24"/>
          <w:szCs w:val="24"/>
          <w:u w:val="single" w:color="00B050"/>
        </w:rPr>
        <w:t>5.2.2 De dichtheidsfunctie</w:t>
      </w:r>
    </w:p>
    <w:p w:rsidR="001A5C76" w:rsidRDefault="001A5C76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= Voor een variabele X is de dichtheidsfunctie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>
        <w:rPr>
          <w:rFonts w:eastAsiaTheme="minorEastAsia"/>
          <w:sz w:val="24"/>
          <w:szCs w:val="24"/>
        </w:rPr>
        <w:t xml:space="preserve"> (ook kansdichtheid genoemd), gelijk aan de afgeleide van de verdelingsfunctie.</w:t>
      </w:r>
    </w:p>
    <w:p w:rsidR="00035314" w:rsidRDefault="004943E0" w:rsidP="00035314">
      <w:pPr>
        <w:jc w:val="center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+b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den>
              </m:f>
            </m:e>
          </m:func>
        </m:oMath>
      </m:oMathPara>
    </w:p>
    <w:p w:rsidR="00CA107F" w:rsidRDefault="00CA107F" w:rsidP="00CA107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 = breedte van het interval (convergeert naar 0)</w:t>
      </w:r>
    </w:p>
    <w:p w:rsidR="001A5C76" w:rsidRDefault="00035314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Kan ook op andere manier bekomen worden: histogram</w:t>
      </w:r>
    </w:p>
    <w:p w:rsidR="00035314" w:rsidRDefault="00035314" w:rsidP="00035314">
      <w:pPr>
        <w:pStyle w:val="Lijstalinea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Oppervlaktes rechthoeken = relatieve frequenties</w:t>
      </w:r>
    </w:p>
    <w:p w:rsidR="00035314" w:rsidRDefault="00035314" w:rsidP="00035314">
      <w:pPr>
        <w:pStyle w:val="Lijstalinea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Naarmate het aantal klassen toeneemt (en de breedte van de klassen kleiner wordt), wordt het histogram meer om meer benaderd door een continue functie. Continue functie = dichtheidsfunctie</w:t>
      </w:r>
      <w:r w:rsidR="0002617E">
        <w:rPr>
          <w:rFonts w:eastAsiaTheme="minorEastAsia"/>
          <w:sz w:val="24"/>
          <w:szCs w:val="24"/>
        </w:rPr>
        <w:t xml:space="preserve"> </w:t>
      </w:r>
      <w:r w:rsidR="0002617E" w:rsidRPr="0002617E">
        <w:rPr>
          <w:rFonts w:eastAsiaTheme="minorEastAsia"/>
          <w:sz w:val="24"/>
          <w:szCs w:val="24"/>
        </w:rPr>
        <w:sym w:font="Wingdings" w:char="F0E0"/>
      </w:r>
      <w:r w:rsidR="0002617E">
        <w:rPr>
          <w:rFonts w:eastAsiaTheme="minorEastAsia"/>
          <w:sz w:val="24"/>
          <w:szCs w:val="24"/>
        </w:rPr>
        <w:t xml:space="preserve"> door dichtheidsfunctie: kansen van de vorm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≤X≤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02617E">
        <w:rPr>
          <w:rFonts w:eastAsiaTheme="minorEastAsia"/>
          <w:sz w:val="24"/>
          <w:szCs w:val="24"/>
        </w:rPr>
        <w:t xml:space="preserve"> berekenen</w:t>
      </w:r>
    </w:p>
    <w:p w:rsidR="00035314" w:rsidRDefault="00035314" w:rsidP="00035314">
      <w:pPr>
        <w:pStyle w:val="Lijstalinea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90≤X≤110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90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110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</m:oMath>
      </m:oMathPara>
    </w:p>
    <w:p w:rsidR="00035314" w:rsidRPr="00F71E96" w:rsidRDefault="00035314" w:rsidP="00F71E96">
      <w:pPr>
        <w:rPr>
          <w:rFonts w:eastAsiaTheme="minorEastAsia"/>
          <w:sz w:val="24"/>
          <w:szCs w:val="24"/>
        </w:rPr>
      </w:pPr>
      <w:r w:rsidRPr="00F71E96">
        <w:rPr>
          <w:rFonts w:eastAsiaTheme="minorEastAsia"/>
          <w:sz w:val="24"/>
          <w:szCs w:val="24"/>
        </w:rPr>
        <w:t>Wat is de numerieke waarde van deze kans?</w:t>
      </w:r>
    </w:p>
    <w:p w:rsidR="00035314" w:rsidRPr="00F71E96" w:rsidRDefault="00035314" w:rsidP="00F71E96">
      <w:pPr>
        <w:rPr>
          <w:rFonts w:eastAsiaTheme="minorEastAsia"/>
          <w:sz w:val="24"/>
          <w:szCs w:val="24"/>
        </w:rPr>
      </w:pPr>
      <w:r w:rsidRPr="00F71E96">
        <w:rPr>
          <w:rFonts w:eastAsiaTheme="minorEastAsia"/>
          <w:sz w:val="24"/>
          <w:szCs w:val="24"/>
          <w:u w:val="single"/>
        </w:rPr>
        <w:t xml:space="preserve">Eigenschap: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≤X≤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-P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7E4A50" w:rsidRDefault="007E4A50" w:rsidP="00035314">
      <w:pPr>
        <w:pStyle w:val="Lijstalinea"/>
        <w:rPr>
          <w:rFonts w:eastAsiaTheme="minorEastAsia"/>
          <w:sz w:val="24"/>
          <w:szCs w:val="24"/>
          <w:u w:val="single"/>
        </w:rPr>
      </w:pPr>
    </w:p>
    <w:p w:rsidR="00FD5703" w:rsidRPr="00F71E96" w:rsidRDefault="00FD5703" w:rsidP="00F71E96">
      <w:pPr>
        <w:rPr>
          <w:rFonts w:eastAsiaTheme="minorEastAsia"/>
          <w:sz w:val="24"/>
          <w:szCs w:val="24"/>
          <w:u w:val="single"/>
        </w:rPr>
      </w:pPr>
      <w:r w:rsidRPr="00F71E96">
        <w:rPr>
          <w:rFonts w:eastAsiaTheme="minorEastAsia"/>
          <w:sz w:val="24"/>
          <w:szCs w:val="24"/>
          <w:u w:val="single"/>
        </w:rPr>
        <w:t>3 interessante eigenschappen</w:t>
      </w:r>
    </w:p>
    <w:p w:rsidR="00FD5703" w:rsidRDefault="00FD5703" w:rsidP="00FD5703">
      <w:pPr>
        <w:pStyle w:val="Lijstalinea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 dichtheidsfunctie is een positieve functie 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(x)≥0</m:t>
        </m:r>
      </m:oMath>
      <w:r w:rsidR="006000FC">
        <w:rPr>
          <w:rFonts w:eastAsiaTheme="minorEastAsia"/>
          <w:sz w:val="24"/>
          <w:szCs w:val="24"/>
        </w:rPr>
        <w:t xml:space="preserve"> (gebaseerd op kansen en kansen kunnen niet negatief zijn)</w:t>
      </w:r>
    </w:p>
    <w:p w:rsidR="00FD5703" w:rsidRDefault="00FD5703" w:rsidP="00FD5703">
      <w:pPr>
        <w:pStyle w:val="Lijstalinea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 volledige oppervlakte onder de dichtheidsfunctie = 1 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dx=1</m:t>
            </m:r>
          </m:e>
        </m:nary>
      </m:oMath>
    </w:p>
    <w:p w:rsidR="00FD5703" w:rsidRPr="00FD5703" w:rsidRDefault="00FD5703" w:rsidP="00FD5703">
      <w:pPr>
        <w:pStyle w:val="Lijstalinea"/>
        <w:numPr>
          <w:ilvl w:val="0"/>
          <w:numId w:val="8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X&gt;x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=1-P(X≤x)</m:t>
        </m:r>
      </m:oMath>
    </w:p>
    <w:p w:rsidR="001A5C76" w:rsidRDefault="00653CD4" w:rsidP="00035314">
      <w:pPr>
        <w:rPr>
          <w:rFonts w:eastAsiaTheme="minorEastAsia"/>
          <w:sz w:val="28"/>
          <w:szCs w:val="28"/>
          <w:u w:val="single" w:color="FF0000"/>
        </w:rPr>
      </w:pPr>
      <w:r w:rsidRPr="00653CD4">
        <w:rPr>
          <w:rFonts w:eastAsiaTheme="minorEastAsia"/>
          <w:sz w:val="28"/>
          <w:szCs w:val="28"/>
          <w:u w:val="single" w:color="FF0000"/>
        </w:rPr>
        <w:t>5.3 Populatieparameters</w:t>
      </w:r>
    </w:p>
    <w:p w:rsidR="00653CD4" w:rsidRDefault="00005AF5" w:rsidP="00035314">
      <w:pPr>
        <w:rPr>
          <w:rFonts w:eastAsiaTheme="minorEastAsia"/>
          <w:sz w:val="24"/>
          <w:szCs w:val="24"/>
          <w:u w:val="single" w:color="00B050"/>
        </w:rPr>
      </w:pPr>
      <w:r w:rsidRPr="00005AF5">
        <w:rPr>
          <w:rFonts w:eastAsiaTheme="minorEastAsia"/>
          <w:sz w:val="24"/>
          <w:szCs w:val="24"/>
          <w:u w:val="single" w:color="00B050"/>
        </w:rPr>
        <w:t>5.3.1 Populatiegemiddelde</w:t>
      </w:r>
    </w:p>
    <w:p w:rsidR="00005AF5" w:rsidRDefault="00005AF5" w:rsidP="00035314">
      <w:pPr>
        <w:rPr>
          <w:rFonts w:eastAsiaTheme="minorEastAsia"/>
          <w:b/>
          <w:sz w:val="24"/>
          <w:szCs w:val="24"/>
        </w:rPr>
      </w:pPr>
      <w:r w:rsidRPr="00005AF5">
        <w:rPr>
          <w:rFonts w:eastAsiaTheme="minorEastAsia"/>
          <w:b/>
          <w:sz w:val="24"/>
          <w:szCs w:val="24"/>
        </w:rPr>
        <w:t>Discrete variabelen</w:t>
      </w:r>
    </w:p>
    <w:p w:rsidR="00005AF5" w:rsidRDefault="00005AF5" w:rsidP="0003531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Gemiddelde</w:t>
      </w:r>
      <w:r w:rsidR="00F9496C">
        <w:rPr>
          <w:rFonts w:eastAsiaTheme="minorEastAsia"/>
          <w:sz w:val="24"/>
          <w:szCs w:val="24"/>
        </w:rPr>
        <w:t xml:space="preserve"> (=verwachtingswaarde)</w:t>
      </w:r>
      <w:r>
        <w:rPr>
          <w:rFonts w:eastAsiaTheme="minorEastAsia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P(X=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</w:p>
    <w:p w:rsidR="00005AF5" w:rsidRDefault="00005AF5" w:rsidP="0003531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Onderscheid gemiddelde steekproef en gemiddelde populatie:</w:t>
      </w:r>
    </w:p>
    <w:p w:rsidR="00005AF5" w:rsidRDefault="00005AF5" w:rsidP="00005AF5">
      <w:pPr>
        <w:pStyle w:val="Lijstalinea"/>
        <w:numPr>
          <w:ilvl w:val="0"/>
          <w:numId w:val="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Steekproefgemiddelde</w:t>
      </w:r>
    </w:p>
    <w:p w:rsidR="00005AF5" w:rsidRDefault="00005AF5" w:rsidP="00005AF5">
      <w:pPr>
        <w:pStyle w:val="Lijstalinea"/>
        <w:numPr>
          <w:ilvl w:val="0"/>
          <w:numId w:val="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Populatiegemiddelde = verwachtingswaarde = E(X) = µ</w:t>
      </w:r>
    </w:p>
    <w:p w:rsidR="00F00CCB" w:rsidRDefault="00F00CCB" w:rsidP="00005AF5">
      <w:pPr>
        <w:rPr>
          <w:rFonts w:eastAsiaTheme="minorEastAsia"/>
          <w:b/>
          <w:sz w:val="24"/>
          <w:szCs w:val="24"/>
        </w:rPr>
      </w:pPr>
    </w:p>
    <w:p w:rsidR="00005AF5" w:rsidRDefault="00005AF5" w:rsidP="00005AF5">
      <w:pPr>
        <w:rPr>
          <w:rFonts w:eastAsiaTheme="minorEastAsia"/>
          <w:b/>
          <w:sz w:val="24"/>
          <w:szCs w:val="24"/>
        </w:rPr>
      </w:pPr>
      <w:r w:rsidRPr="00005AF5">
        <w:rPr>
          <w:rFonts w:eastAsiaTheme="minorEastAsia"/>
          <w:b/>
          <w:sz w:val="24"/>
          <w:szCs w:val="24"/>
        </w:rPr>
        <w:t>Continue variabelen</w:t>
      </w:r>
    </w:p>
    <w:p w:rsidR="00005AF5" w:rsidRPr="00005AF5" w:rsidRDefault="001E5342" w:rsidP="00005AF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Gemiddelde: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447065" w:rsidRDefault="000B1BCA" w:rsidP="00447065">
      <w:pPr>
        <w:rPr>
          <w:rFonts w:eastAsiaTheme="minorEastAsia"/>
          <w:sz w:val="24"/>
          <w:szCs w:val="24"/>
          <w:u w:val="single" w:color="00B050"/>
        </w:rPr>
      </w:pPr>
      <w:r w:rsidRPr="000B1BCA">
        <w:rPr>
          <w:rFonts w:eastAsiaTheme="minorEastAsia"/>
          <w:sz w:val="24"/>
          <w:szCs w:val="24"/>
          <w:u w:val="single" w:color="00B050"/>
        </w:rPr>
        <w:t xml:space="preserve">5.3.2 </w:t>
      </w:r>
      <w:proofErr w:type="spellStart"/>
      <w:r w:rsidRPr="000B1BCA">
        <w:rPr>
          <w:rFonts w:eastAsiaTheme="minorEastAsia"/>
          <w:sz w:val="24"/>
          <w:szCs w:val="24"/>
          <w:u w:val="single" w:color="00B050"/>
        </w:rPr>
        <w:t>Populatievariantie</w:t>
      </w:r>
      <w:proofErr w:type="spellEnd"/>
    </w:p>
    <w:p w:rsidR="000B1BCA" w:rsidRDefault="000B1BCA" w:rsidP="00447065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Discrete variabelen</w:t>
      </w:r>
    </w:p>
    <w:p w:rsidR="000B1BCA" w:rsidRDefault="000B1BCA" w:rsidP="00447065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Variantie</w:t>
      </w:r>
      <w:proofErr w:type="spellEnd"/>
      <w:r>
        <w:rPr>
          <w:rFonts w:eastAsiaTheme="minorEastAsia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-E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)²</m:t>
            </m:r>
          </m:e>
        </m:nary>
      </m:oMath>
    </w:p>
    <w:p w:rsidR="000B1BCA" w:rsidRDefault="000B1BCA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Standaarddeviatie: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V(X)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sup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)²</m:t>
                </m:r>
              </m:e>
            </m:nary>
          </m:e>
        </m:rad>
      </m:oMath>
    </w:p>
    <w:p w:rsidR="004928E0" w:rsidRDefault="004928E0" w:rsidP="00447065">
      <w:pPr>
        <w:rPr>
          <w:rFonts w:eastAsiaTheme="minorEastAsia"/>
          <w:b/>
          <w:sz w:val="24"/>
          <w:szCs w:val="24"/>
        </w:rPr>
      </w:pPr>
      <w:r w:rsidRPr="004928E0">
        <w:rPr>
          <w:rFonts w:eastAsiaTheme="minorEastAsia"/>
          <w:b/>
          <w:sz w:val="24"/>
          <w:szCs w:val="24"/>
        </w:rPr>
        <w:t>Continue variabelen</w:t>
      </w:r>
    </w:p>
    <w:p w:rsidR="004928E0" w:rsidRDefault="008B5EBD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Som vervangen door integraal en kansverdeling vervangen door dichtheidsfunctie</w:t>
      </w:r>
    </w:p>
    <w:p w:rsidR="008B5EBD" w:rsidRDefault="008B5EBD" w:rsidP="00447065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Variantie</w:t>
      </w:r>
      <w:proofErr w:type="spellEnd"/>
      <w:r>
        <w:rPr>
          <w:rFonts w:eastAsiaTheme="minorEastAsia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(x-E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)²dx</m:t>
            </m:r>
          </m:e>
        </m:nary>
      </m:oMath>
    </w:p>
    <w:p w:rsidR="008B5EBD" w:rsidRDefault="008B5EBD" w:rsidP="00447065">
      <w:pPr>
        <w:rPr>
          <w:rFonts w:eastAsiaTheme="minorEastAsia"/>
          <w:sz w:val="28"/>
          <w:szCs w:val="28"/>
          <w:u w:val="single" w:color="FF0000"/>
        </w:rPr>
      </w:pPr>
      <w:r w:rsidRPr="008B5EBD">
        <w:rPr>
          <w:rFonts w:eastAsiaTheme="minorEastAsia"/>
          <w:sz w:val="28"/>
          <w:szCs w:val="28"/>
          <w:u w:val="single" w:color="FF0000"/>
        </w:rPr>
        <w:t xml:space="preserve">5.4 </w:t>
      </w:r>
      <w:proofErr w:type="spellStart"/>
      <w:r w:rsidRPr="008B5EBD">
        <w:rPr>
          <w:rFonts w:eastAsiaTheme="minorEastAsia"/>
          <w:sz w:val="28"/>
          <w:szCs w:val="28"/>
          <w:u w:val="single" w:color="FF0000"/>
        </w:rPr>
        <w:t>Bivariate</w:t>
      </w:r>
      <w:proofErr w:type="spellEnd"/>
      <w:r w:rsidRPr="008B5EBD">
        <w:rPr>
          <w:rFonts w:eastAsiaTheme="minorEastAsia"/>
          <w:sz w:val="28"/>
          <w:szCs w:val="28"/>
          <w:u w:val="single" w:color="FF0000"/>
        </w:rPr>
        <w:t xml:space="preserve"> kansverdelingen</w:t>
      </w:r>
    </w:p>
    <w:p w:rsidR="008B5EBD" w:rsidRDefault="00E073CA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 variabelen gezamenlijk bekijken</w:t>
      </w:r>
    </w:p>
    <w:p w:rsidR="00E073CA" w:rsidRDefault="00E073CA" w:rsidP="00447065">
      <w:pPr>
        <w:rPr>
          <w:rFonts w:eastAsiaTheme="minorEastAsia"/>
          <w:sz w:val="24"/>
          <w:szCs w:val="24"/>
          <w:u w:val="single" w:color="00B050"/>
        </w:rPr>
      </w:pPr>
      <w:r w:rsidRPr="00E073CA">
        <w:rPr>
          <w:rFonts w:eastAsiaTheme="minorEastAsia"/>
          <w:sz w:val="24"/>
          <w:szCs w:val="24"/>
          <w:u w:val="single" w:color="00B050"/>
        </w:rPr>
        <w:t>5.4.1 Discrete variabelen</w:t>
      </w:r>
    </w:p>
    <w:p w:rsidR="00DC744F" w:rsidRDefault="00DC744F" w:rsidP="00447065">
      <w:p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P(X=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en Y=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E073CA" w:rsidRDefault="00DC744F" w:rsidP="00447065">
      <w:pPr>
        <w:rPr>
          <w:rFonts w:eastAsiaTheme="minorEastAsia"/>
          <w:sz w:val="24"/>
          <w:szCs w:val="24"/>
        </w:rPr>
      </w:pPr>
      <w:r w:rsidRPr="00DC744F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marginale (</w:t>
      </w:r>
      <w:proofErr w:type="spellStart"/>
      <w:r>
        <w:rPr>
          <w:rFonts w:eastAsiaTheme="minorEastAsia"/>
          <w:sz w:val="24"/>
          <w:szCs w:val="24"/>
        </w:rPr>
        <w:t>un</w:t>
      </w:r>
      <w:r w:rsidR="00B36522">
        <w:rPr>
          <w:rFonts w:eastAsiaTheme="minorEastAsia"/>
          <w:sz w:val="24"/>
          <w:szCs w:val="24"/>
        </w:rPr>
        <w:t>ivariate</w:t>
      </w:r>
      <w:proofErr w:type="spellEnd"/>
      <w:r w:rsidR="00B36522">
        <w:rPr>
          <w:rFonts w:eastAsiaTheme="minorEastAsia"/>
          <w:sz w:val="24"/>
          <w:szCs w:val="24"/>
        </w:rPr>
        <w:t>) verdelingen afleiden d</w:t>
      </w:r>
      <w:r>
        <w:rPr>
          <w:rFonts w:eastAsiaTheme="minorEastAsia"/>
          <w:sz w:val="24"/>
          <w:szCs w:val="24"/>
        </w:rPr>
        <w:t>oor kansen op te tellen</w:t>
      </w:r>
    </w:p>
    <w:p w:rsidR="00C95BA7" w:rsidRDefault="00DC744F" w:rsidP="00447065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Univariate</w:t>
      </w:r>
      <w:proofErr w:type="spellEnd"/>
      <w:r>
        <w:rPr>
          <w:rFonts w:eastAsiaTheme="minorEastAsia"/>
          <w:sz w:val="24"/>
          <w:szCs w:val="24"/>
        </w:rPr>
        <w:t xml:space="preserve"> verdeling van X:</w:t>
      </w:r>
    </w:p>
    <w:p w:rsidR="00DC744F" w:rsidRDefault="00DC744F" w:rsidP="00C95BA7">
      <w:pPr>
        <w:jc w:val="center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j=1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P(X=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en Y=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j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</w:p>
    <w:p w:rsidR="00F6374D" w:rsidRDefault="00F6374D" w:rsidP="00447065">
      <w:pPr>
        <w:rPr>
          <w:rFonts w:eastAsiaTheme="minorEastAsia"/>
          <w:sz w:val="24"/>
          <w:szCs w:val="24"/>
        </w:rPr>
      </w:pPr>
      <w:r w:rsidRPr="00F6374D">
        <w:rPr>
          <w:rFonts w:eastAsiaTheme="minorEastAsia"/>
          <w:b/>
          <w:sz w:val="24"/>
          <w:szCs w:val="24"/>
        </w:rPr>
        <w:t>Statistische onafhankelijkheid</w:t>
      </w:r>
      <w:r>
        <w:rPr>
          <w:rFonts w:eastAsiaTheme="minorEastAsia"/>
          <w:b/>
          <w:sz w:val="24"/>
          <w:szCs w:val="24"/>
        </w:rPr>
        <w:t xml:space="preserve">! </w:t>
      </w:r>
      <w:r>
        <w:rPr>
          <w:rFonts w:eastAsiaTheme="minorEastAsia"/>
          <w:sz w:val="24"/>
          <w:szCs w:val="24"/>
        </w:rPr>
        <w:t xml:space="preserve">2 discrete variabelen X en Y zijn onafhankelijk als de gelijkheid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en Y=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P(Y=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 xml:space="preserve"> geldt voor alle mogelijke combinaties van i en j. </w:t>
      </w:r>
    </w:p>
    <w:p w:rsidR="00B36522" w:rsidRDefault="00B36522" w:rsidP="00447065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Covariantie</w:t>
      </w:r>
      <w:proofErr w:type="spellEnd"/>
      <w:r>
        <w:rPr>
          <w:rFonts w:eastAsiaTheme="minorEastAsia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sup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en Y=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-E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nary>
          </m:e>
        </m:nary>
      </m:oMath>
    </w:p>
    <w:p w:rsidR="009741BF" w:rsidRDefault="009741BF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Correlatiecoëfficiënt: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XY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COV(X,Y)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den>
        </m:f>
      </m:oMath>
    </w:p>
    <w:p w:rsidR="009741BF" w:rsidRDefault="009741BF" w:rsidP="00447065">
      <w:pPr>
        <w:rPr>
          <w:rFonts w:eastAsiaTheme="minorEastAsia"/>
          <w:sz w:val="24"/>
          <w:szCs w:val="24"/>
          <w:u w:val="single" w:color="00B050"/>
        </w:rPr>
      </w:pPr>
      <w:r w:rsidRPr="009741BF">
        <w:rPr>
          <w:rFonts w:eastAsiaTheme="minorEastAsia"/>
          <w:sz w:val="24"/>
          <w:szCs w:val="24"/>
          <w:u w:val="single" w:color="00B050"/>
        </w:rPr>
        <w:t>5.4.2 Continue variabelen</w:t>
      </w:r>
    </w:p>
    <w:p w:rsidR="009741BF" w:rsidRDefault="009741BF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Cumulatieve </w:t>
      </w:r>
      <w:proofErr w:type="spellStart"/>
      <w:r>
        <w:rPr>
          <w:rFonts w:eastAsiaTheme="minorEastAsia"/>
          <w:sz w:val="24"/>
          <w:szCs w:val="24"/>
        </w:rPr>
        <w:t>bivariate</w:t>
      </w:r>
      <w:proofErr w:type="spellEnd"/>
      <w:r>
        <w:rPr>
          <w:rFonts w:eastAsiaTheme="minorEastAsia"/>
          <w:sz w:val="24"/>
          <w:szCs w:val="24"/>
        </w:rPr>
        <w:t xml:space="preserve"> verdelingsfunctie 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=P(X≤x en Y≤y)</m:t>
        </m:r>
      </m:oMath>
    </w:p>
    <w:p w:rsidR="009741BF" w:rsidRDefault="009741BF" w:rsidP="00447065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lastRenderedPageBreak/>
        <w:t>Bivariate</w:t>
      </w:r>
      <w:proofErr w:type="spellEnd"/>
      <w:r>
        <w:rPr>
          <w:rFonts w:eastAsiaTheme="minorEastAsia"/>
          <w:sz w:val="24"/>
          <w:szCs w:val="24"/>
        </w:rPr>
        <w:t xml:space="preserve"> dichtheidsfunctie: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</m:oMath>
      <w:r w:rsidRPr="009741BF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afleiden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</m:oMath>
    </w:p>
    <w:p w:rsidR="00141BFB" w:rsidRPr="00141BFB" w:rsidRDefault="009741BF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 continue variabelen zijn onafhankelijk als geldt dat </w:t>
      </w:r>
      <w:r w:rsidR="00141BFB">
        <w:rPr>
          <w:rFonts w:eastAsiaTheme="minorEastAsia"/>
          <w:sz w:val="24"/>
          <w:szCs w:val="24"/>
        </w:rPr>
        <w:t>:</w:t>
      </w:r>
    </w:p>
    <w:p w:rsidR="009741BF" w:rsidRDefault="009741BF" w:rsidP="00447065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X≤xen Y≤y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X≤x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P(Y≤y)</m:t>
          </m:r>
        </m:oMath>
      </m:oMathPara>
    </w:p>
    <w:p w:rsidR="00A870B2" w:rsidRDefault="00A870B2" w:rsidP="00447065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Covariantie</w:t>
      </w:r>
      <w:proofErr w:type="spellEnd"/>
      <w:r>
        <w:rPr>
          <w:rFonts w:eastAsiaTheme="minorEastAsia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+∞</m:t>
            </m:r>
          </m:sup>
          <m:e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-∞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+∞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X,Y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x,y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x-E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y-E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dxdy</m:t>
                </m:r>
              </m:e>
            </m:nary>
          </m:e>
        </m:nary>
      </m:oMath>
    </w:p>
    <w:p w:rsidR="00A870B2" w:rsidRDefault="00A870B2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Correlatiecoëfficiënt=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XY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COV(X,Y)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den>
        </m:f>
      </m:oMath>
    </w:p>
    <w:p w:rsidR="001F578C" w:rsidRDefault="001F578C" w:rsidP="00447065">
      <w:pPr>
        <w:rPr>
          <w:rFonts w:eastAsiaTheme="minorEastAsia"/>
          <w:sz w:val="28"/>
          <w:szCs w:val="28"/>
          <w:u w:val="single" w:color="FF0000"/>
        </w:rPr>
      </w:pPr>
      <w:r w:rsidRPr="001F578C">
        <w:rPr>
          <w:rFonts w:eastAsiaTheme="minorEastAsia"/>
          <w:sz w:val="28"/>
          <w:szCs w:val="28"/>
          <w:u w:val="single" w:color="FF0000"/>
        </w:rPr>
        <w:t>5.5 Nuttige stellingen</w:t>
      </w:r>
    </w:p>
    <w:p w:rsidR="001F578C" w:rsidRDefault="001B0CB9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Zie formuleblad</w:t>
      </w:r>
    </w:p>
    <w:p w:rsidR="002B14A3" w:rsidRDefault="002B14A3" w:rsidP="00447065">
      <w:pPr>
        <w:rPr>
          <w:rFonts w:eastAsiaTheme="minorEastAsia"/>
          <w:sz w:val="28"/>
          <w:szCs w:val="28"/>
          <w:u w:val="single" w:color="FF0000"/>
        </w:rPr>
      </w:pPr>
      <w:r w:rsidRPr="002B14A3">
        <w:rPr>
          <w:rFonts w:eastAsiaTheme="minorEastAsia"/>
          <w:sz w:val="28"/>
          <w:szCs w:val="28"/>
          <w:u w:val="single" w:color="FF0000"/>
        </w:rPr>
        <w:t>5.6 Bijzondere verdelingen</w:t>
      </w:r>
    </w:p>
    <w:p w:rsidR="002B14A3" w:rsidRDefault="00767689" w:rsidP="00447065">
      <w:pPr>
        <w:rPr>
          <w:rFonts w:eastAsiaTheme="minorEastAsia"/>
          <w:sz w:val="24"/>
          <w:szCs w:val="24"/>
        </w:rPr>
      </w:pPr>
      <w:r w:rsidRPr="00767689">
        <w:rPr>
          <w:rFonts w:eastAsiaTheme="minorEastAsia"/>
          <w:sz w:val="24"/>
          <w:szCs w:val="24"/>
          <w:u w:val="single" w:color="00B050"/>
        </w:rPr>
        <w:t xml:space="preserve">5.6.1 De </w:t>
      </w:r>
      <w:proofErr w:type="spellStart"/>
      <w:r w:rsidRPr="00767689">
        <w:rPr>
          <w:rFonts w:eastAsiaTheme="minorEastAsia"/>
          <w:sz w:val="24"/>
          <w:szCs w:val="24"/>
          <w:u w:val="single" w:color="00B050"/>
        </w:rPr>
        <w:t>binomiale</w:t>
      </w:r>
      <w:proofErr w:type="spellEnd"/>
      <w:r w:rsidRPr="00767689">
        <w:rPr>
          <w:rFonts w:eastAsiaTheme="minorEastAsia"/>
          <w:sz w:val="24"/>
          <w:szCs w:val="24"/>
          <w:u w:val="single" w:color="00B050"/>
        </w:rPr>
        <w:t xml:space="preserve"> verdeling</w:t>
      </w:r>
      <w:r w:rsidR="00E6112E">
        <w:rPr>
          <w:rFonts w:eastAsiaTheme="minorEastAsia"/>
          <w:sz w:val="24"/>
          <w:szCs w:val="24"/>
        </w:rPr>
        <w:t xml:space="preserve"> (voor discrete variabelen)</w:t>
      </w:r>
    </w:p>
    <w:p w:rsidR="000019F8" w:rsidRDefault="00E6112E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= kansverdeling weergeven om </w:t>
      </w:r>
      <w:r w:rsidRPr="00E6112E">
        <w:rPr>
          <w:rFonts w:eastAsiaTheme="minorEastAsia"/>
          <w:i/>
          <w:sz w:val="24"/>
          <w:szCs w:val="24"/>
        </w:rPr>
        <w:t xml:space="preserve">k </w:t>
      </w:r>
      <w:r>
        <w:rPr>
          <w:rFonts w:eastAsiaTheme="minorEastAsia"/>
          <w:sz w:val="24"/>
          <w:szCs w:val="24"/>
        </w:rPr>
        <w:t xml:space="preserve">correcte antwoorden te hebben op een examen met </w:t>
      </w:r>
      <w:r w:rsidRPr="00E6112E">
        <w:rPr>
          <w:rFonts w:eastAsiaTheme="minorEastAsia"/>
          <w:i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t xml:space="preserve"> vragen</w:t>
      </w:r>
      <w:r w:rsidR="000019F8">
        <w:rPr>
          <w:rFonts w:eastAsiaTheme="minorEastAsia"/>
          <w:sz w:val="24"/>
          <w:szCs w:val="24"/>
        </w:rPr>
        <w:t xml:space="preserve"> </w:t>
      </w:r>
    </w:p>
    <w:p w:rsidR="00E6112E" w:rsidRDefault="000019F8" w:rsidP="00447065">
      <w:pPr>
        <w:rPr>
          <w:rFonts w:eastAsiaTheme="minorEastAsia"/>
          <w:sz w:val="24"/>
          <w:szCs w:val="24"/>
        </w:rPr>
      </w:pPr>
      <w:r w:rsidRPr="000019F8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wiskundige formule om de kansverdeling van X te berekenen: </w:t>
      </w:r>
      <w:r w:rsidRPr="000019F8">
        <w:rPr>
          <w:rFonts w:eastAsiaTheme="minorEastAsia"/>
          <w:sz w:val="24"/>
          <w:szCs w:val="24"/>
        </w:rPr>
        <w:t xml:space="preserve">de </w:t>
      </w:r>
      <w:proofErr w:type="spellStart"/>
      <w:r w:rsidRPr="000019F8">
        <w:rPr>
          <w:rFonts w:eastAsiaTheme="minorEastAsia"/>
          <w:sz w:val="24"/>
          <w:szCs w:val="24"/>
        </w:rPr>
        <w:t>binomiale</w:t>
      </w:r>
      <w:proofErr w:type="spellEnd"/>
      <w:r w:rsidRPr="000019F8">
        <w:rPr>
          <w:rFonts w:eastAsiaTheme="minorEastAsia"/>
          <w:sz w:val="24"/>
          <w:szCs w:val="24"/>
        </w:rPr>
        <w:t xml:space="preserve"> kansverdeling</w:t>
      </w:r>
    </w:p>
    <w:p w:rsidR="000019F8" w:rsidRDefault="000019F8" w:rsidP="00447065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X=k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N!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k!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N-k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(1-p)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N-k</m:t>
              </m:r>
            </m:sup>
          </m:sSup>
        </m:oMath>
      </m:oMathPara>
    </w:p>
    <w:p w:rsidR="000019F8" w:rsidRDefault="000019F8" w:rsidP="004470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N! = N faculteit                                                                                                                                                  p = kans op succes                                                                                                                                                k =  # successen                                                                                                                                                    N =  maximaal # successen</w:t>
      </w:r>
    </w:p>
    <w:p w:rsidR="00F71E96" w:rsidRDefault="00F71E96" w:rsidP="00F71E96">
      <w:pPr>
        <w:pStyle w:val="Lijstaline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Variabele met </w:t>
      </w:r>
      <w:proofErr w:type="spellStart"/>
      <w:r>
        <w:rPr>
          <w:rFonts w:eastAsiaTheme="minorEastAsia"/>
          <w:sz w:val="24"/>
          <w:szCs w:val="24"/>
        </w:rPr>
        <w:t>binomiale</w:t>
      </w:r>
      <w:proofErr w:type="spellEnd"/>
      <w:r>
        <w:rPr>
          <w:rFonts w:eastAsiaTheme="minorEastAsia"/>
          <w:sz w:val="24"/>
          <w:szCs w:val="24"/>
        </w:rPr>
        <w:t xml:space="preserve"> verdeling = </w:t>
      </w:r>
      <w:proofErr w:type="spellStart"/>
      <w:r>
        <w:rPr>
          <w:rFonts w:eastAsiaTheme="minorEastAsia"/>
          <w:sz w:val="24"/>
          <w:szCs w:val="24"/>
        </w:rPr>
        <w:t>binomiale</w:t>
      </w:r>
      <w:proofErr w:type="spellEnd"/>
      <w:r>
        <w:rPr>
          <w:rFonts w:eastAsiaTheme="minorEastAsia"/>
          <w:sz w:val="24"/>
          <w:szCs w:val="24"/>
        </w:rPr>
        <w:t xml:space="preserve"> variabele </w:t>
      </w:r>
      <w:r w:rsidRPr="00F71E96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symbolisch: X </w:t>
      </w:r>
      <m:oMath>
        <m:r>
          <w:rPr>
            <w:rFonts w:ascii="Cambria Math" w:eastAsiaTheme="minorEastAsia" w:hAnsi="Cambria Math"/>
            <w:sz w:val="24"/>
            <w:szCs w:val="24"/>
          </w:rPr>
          <m:t>~</m:t>
        </m:r>
      </m:oMath>
      <w:r>
        <w:rPr>
          <w:rFonts w:eastAsiaTheme="minorEastAsia"/>
          <w:sz w:val="24"/>
          <w:szCs w:val="24"/>
        </w:rPr>
        <w:t xml:space="preserve"> Binom(N,p)</w:t>
      </w:r>
    </w:p>
    <w:p w:rsidR="00F71E96" w:rsidRDefault="00BA5372" w:rsidP="00F71E96">
      <w:pPr>
        <w:pStyle w:val="Lijstaline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Verwachtingswaarde: E(X) = Np (makkelijker dan definitie invullen)</w:t>
      </w:r>
    </w:p>
    <w:p w:rsidR="00BA5372" w:rsidRDefault="00BA5372" w:rsidP="00F71E96">
      <w:pPr>
        <w:pStyle w:val="Lijstalinea"/>
        <w:numPr>
          <w:ilvl w:val="0"/>
          <w:numId w:val="10"/>
        </w:num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Variantie</w:t>
      </w:r>
      <w:proofErr w:type="spellEnd"/>
      <w:r>
        <w:rPr>
          <w:rFonts w:eastAsiaTheme="minorEastAsia"/>
          <w:sz w:val="24"/>
          <w:szCs w:val="24"/>
        </w:rPr>
        <w:t>: V(X) = Np(1-p) (makkelijker dan definitie invullen)</w:t>
      </w:r>
    </w:p>
    <w:p w:rsidR="00BA5372" w:rsidRDefault="00BA5372" w:rsidP="00F71E96">
      <w:pPr>
        <w:pStyle w:val="Lijstalinea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Kan enkel gebruikt worden als N vast is en als de kans op succes p ongewijzigd blijft</w:t>
      </w:r>
    </w:p>
    <w:p w:rsidR="00BA5372" w:rsidRDefault="00BA5372" w:rsidP="00BA5372">
      <w:pPr>
        <w:rPr>
          <w:rFonts w:eastAsiaTheme="minorEastAsia"/>
          <w:b/>
          <w:color w:val="C00000"/>
          <w:sz w:val="24"/>
          <w:szCs w:val="24"/>
        </w:rPr>
      </w:pPr>
      <w:r w:rsidRPr="00BA5372">
        <w:rPr>
          <w:rFonts w:eastAsiaTheme="minorEastAsia"/>
          <w:b/>
          <w:color w:val="C00000"/>
          <w:sz w:val="24"/>
          <w:szCs w:val="24"/>
        </w:rPr>
        <w:t>Illustratie in R</w:t>
      </w:r>
    </w:p>
    <w:p w:rsidR="00BA5372" w:rsidRDefault="007F3DF9" w:rsidP="00BA5372">
      <w:pPr>
        <w:rPr>
          <w:rFonts w:eastAsiaTheme="minorEastAsia"/>
          <w:sz w:val="24"/>
          <w:szCs w:val="24"/>
        </w:rPr>
      </w:pPr>
      <w:r w:rsidRPr="007F3DF9">
        <w:rPr>
          <w:rFonts w:eastAsiaTheme="minorEastAsia"/>
          <w:sz w:val="24"/>
          <w:szCs w:val="24"/>
          <w:u w:val="single" w:color="00B050"/>
        </w:rPr>
        <w:t>5.6.2 De normale verdeling</w:t>
      </w:r>
      <w:r>
        <w:rPr>
          <w:rFonts w:eastAsiaTheme="minorEastAsia"/>
          <w:sz w:val="24"/>
          <w:szCs w:val="24"/>
        </w:rPr>
        <w:t xml:space="preserve"> (voor continue variabelen)</w:t>
      </w:r>
    </w:p>
    <w:p w:rsidR="003C5078" w:rsidRPr="003C5078" w:rsidRDefault="003C5078" w:rsidP="003C507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Dichtheidsfunctie: </w:t>
      </w:r>
    </w:p>
    <w:p w:rsidR="007F3DF9" w:rsidRDefault="004943E0" w:rsidP="003C5078">
      <w:pPr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σ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2π</m:t>
                  </m:r>
                </m:e>
              </m:rad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-(x-μ)²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2σ²</m:t>
                  </m:r>
                </m:den>
              </m:f>
            </m:sup>
          </m:sSup>
        </m:oMath>
      </m:oMathPara>
    </w:p>
    <w:p w:rsidR="003C5078" w:rsidRDefault="003C5078" w:rsidP="003C507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Variabele die normaal verdeeld is: X </w:t>
      </w:r>
      <m:oMath>
        <m:r>
          <w:rPr>
            <w:rFonts w:ascii="Cambria Math" w:eastAsiaTheme="minorEastAsia" w:hAnsi="Cambria Math"/>
            <w:sz w:val="24"/>
            <w:szCs w:val="24"/>
          </w:rPr>
          <m:t>~</m:t>
        </m:r>
      </m:oMath>
      <w:r>
        <w:rPr>
          <w:rFonts w:eastAsiaTheme="minorEastAsia"/>
          <w:sz w:val="24"/>
          <w:szCs w:val="24"/>
        </w:rPr>
        <w:t xml:space="preserve"> N </w:t>
      </w:r>
      <m:oMath>
        <m:r>
          <w:rPr>
            <w:rFonts w:ascii="Cambria Math" w:eastAsiaTheme="minorEastAsia" w:hAnsi="Cambria Math"/>
            <w:sz w:val="24"/>
            <w:szCs w:val="24"/>
          </w:rPr>
          <m:t>(μ, σ²)</m:t>
        </m:r>
      </m:oMath>
    </w:p>
    <w:p w:rsidR="003C5078" w:rsidRDefault="003C5078" w:rsidP="003C507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Dichtheidsfunctie hangt af van 2 parameters: </w:t>
      </w:r>
      <m:oMath>
        <m:r>
          <w:rPr>
            <w:rFonts w:ascii="Cambria Math" w:eastAsiaTheme="minorEastAsia" w:hAnsi="Cambria Math"/>
            <w:sz w:val="24"/>
            <w:szCs w:val="24"/>
          </w:rPr>
          <m:t>μ en σ</m:t>
        </m:r>
      </m:oMath>
      <w:r>
        <w:rPr>
          <w:rFonts w:eastAsiaTheme="minorEastAsia"/>
          <w:sz w:val="24"/>
          <w:szCs w:val="24"/>
        </w:rPr>
        <w:t>²</w:t>
      </w:r>
    </w:p>
    <w:p w:rsidR="003C5078" w:rsidRDefault="003C5078" w:rsidP="003C5078">
      <w:pPr>
        <w:pStyle w:val="Lijstaline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E(X) =  </w:t>
      </w:r>
      <m:oMath>
        <m:r>
          <w:rPr>
            <w:rFonts w:ascii="Cambria Math" w:eastAsiaTheme="minorEastAsia" w:hAnsi="Cambria Math"/>
            <w:sz w:val="24"/>
            <w:szCs w:val="24"/>
          </w:rPr>
          <m:t>μ</m:t>
        </m:r>
      </m:oMath>
    </w:p>
    <w:p w:rsidR="003C5078" w:rsidRDefault="003C5078" w:rsidP="003C5078">
      <w:pPr>
        <w:pStyle w:val="Lijstaline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V(X) =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>
        <w:rPr>
          <w:rFonts w:eastAsiaTheme="minorEastAsia"/>
          <w:sz w:val="24"/>
          <w:szCs w:val="24"/>
        </w:rPr>
        <w:t>²</w:t>
      </w:r>
    </w:p>
    <w:p w:rsidR="00D9342F" w:rsidRDefault="00D9342F" w:rsidP="003C5078">
      <w:pPr>
        <w:pStyle w:val="Lijstaline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Bereikt haar hoogste punt in het gemiddelde</w:t>
      </w:r>
    </w:p>
    <w:p w:rsidR="00D9342F" w:rsidRDefault="00D9342F" w:rsidP="003C5078">
      <w:pPr>
        <w:pStyle w:val="Lijstalinea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Breder = grotere </w:t>
      </w:r>
      <w:proofErr w:type="spellStart"/>
      <w:r>
        <w:rPr>
          <w:rFonts w:eastAsiaTheme="minorEastAsia"/>
          <w:sz w:val="24"/>
          <w:szCs w:val="24"/>
        </w:rPr>
        <w:t>variantie</w:t>
      </w:r>
      <w:proofErr w:type="spellEnd"/>
      <w:r>
        <w:rPr>
          <w:rFonts w:eastAsiaTheme="minorEastAsia"/>
          <w:sz w:val="24"/>
          <w:szCs w:val="24"/>
        </w:rPr>
        <w:t xml:space="preserve"> en meer spreiding rond het gemiddelde</w:t>
      </w:r>
    </w:p>
    <w:p w:rsidR="00AC52E9" w:rsidRDefault="00D41674" w:rsidP="00AC52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Kansen berekenen bij normale verdeling: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≤X≤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2π</m:t>
                    </m:r>
                  </m:e>
                </m:rad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-(x-μ)²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2σ²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  <w:r w:rsidR="00AC52E9">
        <w:rPr>
          <w:rFonts w:eastAsiaTheme="minorEastAsia"/>
          <w:sz w:val="24"/>
          <w:szCs w:val="24"/>
        </w:rPr>
        <w:t xml:space="preserve">                           </w:t>
      </w:r>
      <w:r w:rsidR="00AC52E9" w:rsidRPr="00AC52E9">
        <w:rPr>
          <w:rFonts w:eastAsiaTheme="minorEastAsia"/>
          <w:sz w:val="24"/>
          <w:szCs w:val="24"/>
        </w:rPr>
        <w:sym w:font="Wingdings" w:char="F0E0"/>
      </w:r>
      <w:r w:rsidR="00AC52E9">
        <w:rPr>
          <w:rFonts w:eastAsiaTheme="minorEastAsia"/>
          <w:sz w:val="24"/>
          <w:szCs w:val="24"/>
        </w:rPr>
        <w:t xml:space="preserve"> beroep doen op tabellen om deze integraal op te lossen</w:t>
      </w:r>
    </w:p>
    <w:p w:rsidR="00AC52E9" w:rsidRDefault="00AC52E9" w:rsidP="00AC52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Wat blijkt? Een tabel voor </w:t>
      </w:r>
      <m:oMath>
        <m:r>
          <w:rPr>
            <w:rFonts w:ascii="Cambria Math" w:eastAsiaTheme="minorEastAsia" w:hAnsi="Cambria Math"/>
            <w:sz w:val="24"/>
            <w:szCs w:val="24"/>
          </w:rPr>
          <m:t>μ=0</m:t>
        </m:r>
      </m:oMath>
      <w:r>
        <w:rPr>
          <w:rFonts w:eastAsiaTheme="minorEastAs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σ²=1</m:t>
        </m:r>
      </m:oMath>
      <w:r>
        <w:rPr>
          <w:rFonts w:eastAsiaTheme="minorEastAsia"/>
          <w:sz w:val="24"/>
          <w:szCs w:val="24"/>
        </w:rPr>
        <w:t xml:space="preserve"> is voldoende om de kansen te berekenen voor elke normale verdeling. Dit noemen we de standaardnormale verdeling. </w:t>
      </w:r>
    </w:p>
    <w:p w:rsidR="00AC52E9" w:rsidRDefault="00AC52E9" w:rsidP="00AC52E9">
      <w:p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X≤0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 0,5</m:t>
        </m:r>
      </m:oMath>
      <w:r>
        <w:rPr>
          <w:rFonts w:eastAsiaTheme="minorEastAsia"/>
          <w:sz w:val="24"/>
          <w:szCs w:val="24"/>
        </w:rPr>
        <w:t xml:space="preserve"> (oppervlakte links)</w:t>
      </w:r>
    </w:p>
    <w:p w:rsidR="00AC52E9" w:rsidRDefault="00AC52E9" w:rsidP="00AC52E9">
      <w:pPr>
        <w:rPr>
          <w:rFonts w:eastAsiaTheme="minorEastAsia"/>
          <w:sz w:val="24"/>
          <w:szCs w:val="24"/>
        </w:rPr>
      </w:pPr>
      <w:r w:rsidRPr="00AC52E9">
        <w:rPr>
          <w:rFonts w:eastAsiaTheme="minorEastAsia"/>
          <w:sz w:val="24"/>
          <w:szCs w:val="24"/>
          <w:u w:val="single"/>
        </w:rPr>
        <w:t>Algemeen:</w:t>
      </w:r>
      <w:r w:rsidRPr="00AC52E9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X&gt;x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=P(X≤-x)</m:t>
        </m:r>
      </m:oMath>
      <w:r w:rsidR="003D7B93">
        <w:rPr>
          <w:rFonts w:eastAsiaTheme="minorEastAs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X≤-x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=1-P(X≤x)</m:t>
        </m:r>
      </m:oMath>
    </w:p>
    <w:p w:rsidR="00C42138" w:rsidRDefault="00C42138" w:rsidP="00AC52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Wat als </w:t>
      </w:r>
      <m:oMath>
        <m:r>
          <w:rPr>
            <w:rFonts w:ascii="Cambria Math" w:eastAsiaTheme="minorEastAsia" w:hAnsi="Cambria Math"/>
            <w:sz w:val="24"/>
            <w:szCs w:val="24"/>
          </w:rPr>
          <m:t>μ≠0 of σ²≠0 ?</m:t>
        </m:r>
      </m:oMath>
      <w:r>
        <w:rPr>
          <w:rFonts w:eastAsiaTheme="minorEastAsia"/>
          <w:sz w:val="24"/>
          <w:szCs w:val="24"/>
        </w:rPr>
        <w:t xml:space="preserve"> </w:t>
      </w:r>
      <w:r w:rsidRPr="00C42138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X≤x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X-μ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≤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x-μ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=P(Z≤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x-μ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C42138" w:rsidRDefault="00C42138" w:rsidP="00AC52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Waarbij Z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X-μ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den>
        </m:f>
      </m:oMath>
    </w:p>
    <w:p w:rsidR="00DB00FB" w:rsidRDefault="00DB00FB" w:rsidP="00AC52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Dit noemen we standaardiseren van X. </w:t>
      </w:r>
    </w:p>
    <w:p w:rsidR="00A5504E" w:rsidRDefault="00A5504E" w:rsidP="00AC52E9">
      <w:pPr>
        <w:rPr>
          <w:rFonts w:eastAsiaTheme="minorEastAsia"/>
          <w:b/>
          <w:color w:val="C00000"/>
          <w:sz w:val="24"/>
          <w:szCs w:val="24"/>
        </w:rPr>
      </w:pPr>
      <w:r w:rsidRPr="00A5504E">
        <w:rPr>
          <w:rFonts w:eastAsiaTheme="minorEastAsia"/>
          <w:b/>
          <w:color w:val="C00000"/>
          <w:sz w:val="24"/>
          <w:szCs w:val="24"/>
        </w:rPr>
        <w:t>Illustratie in R</w:t>
      </w:r>
    </w:p>
    <w:p w:rsidR="0053081C" w:rsidRDefault="0053081C" w:rsidP="00AC52E9">
      <w:pPr>
        <w:rPr>
          <w:rFonts w:eastAsiaTheme="minorEastAsia"/>
          <w:sz w:val="24"/>
          <w:szCs w:val="24"/>
        </w:rPr>
      </w:pPr>
      <w:r w:rsidRPr="0053081C">
        <w:rPr>
          <w:rFonts w:eastAsiaTheme="minorEastAsia"/>
          <w:sz w:val="24"/>
          <w:szCs w:val="24"/>
          <w:u w:val="single" w:color="00B050"/>
        </w:rPr>
        <w:t xml:space="preserve">5.6.3 De </w:t>
      </w:r>
      <m:oMath>
        <m:r>
          <w:rPr>
            <w:rFonts w:ascii="Cambria Math" w:eastAsiaTheme="minorEastAsia" w:hAnsi="Cambria Math"/>
            <w:sz w:val="24"/>
            <w:szCs w:val="24"/>
            <w:u w:val="single" w:color="00B050"/>
          </w:rPr>
          <m:t>χ²</m:t>
        </m:r>
      </m:oMath>
      <w:r w:rsidRPr="0053081C">
        <w:rPr>
          <w:rFonts w:eastAsiaTheme="minorEastAsia"/>
          <w:sz w:val="24"/>
          <w:szCs w:val="24"/>
          <w:u w:val="single" w:color="00B050"/>
        </w:rPr>
        <w:t>- verdeling</w:t>
      </w:r>
      <w:r>
        <w:rPr>
          <w:rFonts w:eastAsiaTheme="minorEastAsia"/>
          <w:sz w:val="24"/>
          <w:szCs w:val="24"/>
          <w:u w:val="single" w:color="00B050"/>
        </w:rPr>
        <w:t xml:space="preserve"> </w:t>
      </w:r>
      <w:r>
        <w:rPr>
          <w:rFonts w:eastAsiaTheme="minorEastAsia"/>
          <w:sz w:val="24"/>
          <w:szCs w:val="24"/>
        </w:rPr>
        <w:t>(continue variabelen)</w:t>
      </w:r>
    </w:p>
    <w:p w:rsidR="00B64EBA" w:rsidRDefault="00B64EBA" w:rsidP="00AC52E9">
      <w:p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 xml:space="preserve">+…+ 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</m:oMath>
      <w:r>
        <w:rPr>
          <w:rFonts w:eastAsiaTheme="minorEastAsia"/>
          <w:sz w:val="24"/>
          <w:szCs w:val="24"/>
        </w:rPr>
        <w:t xml:space="preserve"> </w:t>
      </w:r>
    </w:p>
    <w:p w:rsidR="0053081C" w:rsidRDefault="00B64EBA" w:rsidP="00AC52E9">
      <w:pPr>
        <w:rPr>
          <w:rFonts w:eastAsiaTheme="minorEastAsia"/>
          <w:sz w:val="24"/>
          <w:szCs w:val="24"/>
        </w:rPr>
      </w:pPr>
      <w:r w:rsidRPr="00B64EBA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som van de k gekwadrateerde standaardnormale variabelen waarbij k = # vrijheidsgraden</w:t>
      </w:r>
    </w:p>
    <w:p w:rsidR="00B64EBA" w:rsidRDefault="00B64EBA" w:rsidP="00AC52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E(Y)= k en V(Y)= 2k</w:t>
      </w:r>
      <w:r w:rsidR="00837F54">
        <w:rPr>
          <w:rFonts w:eastAsiaTheme="minorEastAsia"/>
          <w:sz w:val="24"/>
          <w:szCs w:val="24"/>
        </w:rPr>
        <w:t xml:space="preserve"> </w:t>
      </w:r>
      <w:r w:rsidR="00837F54" w:rsidRPr="00837F54">
        <w:rPr>
          <w:rFonts w:eastAsiaTheme="minorEastAsia"/>
          <w:sz w:val="24"/>
          <w:szCs w:val="24"/>
        </w:rPr>
        <w:sym w:font="Wingdings" w:char="F0E0"/>
      </w:r>
      <w:r w:rsidR="00837F54">
        <w:rPr>
          <w:rFonts w:eastAsiaTheme="minorEastAsia"/>
          <w:sz w:val="24"/>
          <w:szCs w:val="24"/>
        </w:rPr>
        <w:t xml:space="preserve"> k interpreteren als populatiegemiddelde</w:t>
      </w:r>
    </w:p>
    <w:p w:rsidR="00837F54" w:rsidRDefault="00837F54" w:rsidP="00AC52E9">
      <w:pPr>
        <w:rPr>
          <w:rFonts w:eastAsiaTheme="minorEastAsia"/>
          <w:sz w:val="24"/>
          <w:szCs w:val="24"/>
        </w:rPr>
      </w:pPr>
      <w:r w:rsidRPr="00837F54">
        <w:rPr>
          <w:rFonts w:eastAsiaTheme="minorEastAsia"/>
          <w:sz w:val="24"/>
          <w:szCs w:val="24"/>
          <w:u w:val="single" w:color="00B050"/>
        </w:rPr>
        <w:t xml:space="preserve">5.6.4 De </w:t>
      </w:r>
      <w:proofErr w:type="spellStart"/>
      <w:r w:rsidRPr="00837F54">
        <w:rPr>
          <w:rFonts w:eastAsiaTheme="minorEastAsia"/>
          <w:sz w:val="24"/>
          <w:szCs w:val="24"/>
          <w:u w:val="single" w:color="00B050"/>
        </w:rPr>
        <w:t>t-verdeling</w:t>
      </w:r>
      <w:proofErr w:type="spellEnd"/>
      <w:r>
        <w:rPr>
          <w:rFonts w:eastAsiaTheme="minorEastAsia"/>
          <w:sz w:val="24"/>
          <w:szCs w:val="24"/>
        </w:rPr>
        <w:t xml:space="preserve"> (continue variabelen)</w:t>
      </w:r>
    </w:p>
    <w:p w:rsidR="00837F54" w:rsidRDefault="00837F54" w:rsidP="00837F54">
      <w:pPr>
        <w:jc w:val="center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rad>
            </m:den>
          </m:f>
        </m:oMath>
      </m:oMathPara>
    </w:p>
    <w:p w:rsidR="00837F54" w:rsidRDefault="00837F54" w:rsidP="00837F5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Als </w:t>
      </w:r>
      <w:r w:rsidR="00FC361D">
        <w:rPr>
          <w:rFonts w:eastAsiaTheme="minorEastAsia"/>
          <w:sz w:val="24"/>
          <w:szCs w:val="24"/>
        </w:rPr>
        <w:t>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~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sub>
        </m:sSub>
      </m:oMath>
      <w:r w:rsidR="00FC361D">
        <w:rPr>
          <w:rFonts w:eastAsiaTheme="minorEastAsia"/>
          <w:sz w:val="24"/>
          <w:szCs w:val="24"/>
        </w:rPr>
        <w:t xml:space="preserve">, dan geldt: E(T) = 0 en V(T)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k-2</m:t>
            </m:r>
          </m:den>
        </m:f>
      </m:oMath>
      <w:r w:rsidR="00FC361D">
        <w:rPr>
          <w:rFonts w:eastAsiaTheme="minorEastAsia"/>
          <w:sz w:val="24"/>
          <w:szCs w:val="24"/>
        </w:rPr>
        <w:t xml:space="preserve"> voor k </w:t>
      </w:r>
      <m:oMath>
        <m:r>
          <w:rPr>
            <w:rFonts w:ascii="Cambria Math" w:eastAsiaTheme="minorEastAsia" w:hAnsi="Cambria Math"/>
            <w:sz w:val="24"/>
            <w:szCs w:val="24"/>
          </w:rPr>
          <m:t>&gt;</m:t>
        </m:r>
      </m:oMath>
      <w:r w:rsidR="00FC361D">
        <w:rPr>
          <w:rFonts w:eastAsiaTheme="minorEastAsia"/>
          <w:sz w:val="24"/>
          <w:szCs w:val="24"/>
        </w:rPr>
        <w:t xml:space="preserve"> 2</w:t>
      </w:r>
    </w:p>
    <w:p w:rsidR="00FC361D" w:rsidRDefault="00FC361D" w:rsidP="00837F54">
      <w:pPr>
        <w:rPr>
          <w:rFonts w:eastAsiaTheme="minorEastAsia"/>
          <w:b/>
          <w:color w:val="C00000"/>
          <w:sz w:val="24"/>
          <w:szCs w:val="24"/>
        </w:rPr>
      </w:pPr>
      <w:r w:rsidRPr="00FC361D">
        <w:rPr>
          <w:rFonts w:eastAsiaTheme="minorEastAsia"/>
          <w:b/>
          <w:color w:val="C00000"/>
          <w:sz w:val="24"/>
          <w:szCs w:val="24"/>
        </w:rPr>
        <w:t>Illustratie in R</w:t>
      </w:r>
    </w:p>
    <w:p w:rsidR="003659D9" w:rsidRDefault="003659D9">
      <w:pPr>
        <w:rPr>
          <w:rFonts w:eastAsiaTheme="minorEastAsia"/>
          <w:b/>
          <w:color w:val="C00000"/>
          <w:sz w:val="24"/>
          <w:szCs w:val="24"/>
        </w:rPr>
      </w:pPr>
      <w:r>
        <w:rPr>
          <w:rFonts w:eastAsiaTheme="minorEastAsia"/>
          <w:b/>
          <w:color w:val="C00000"/>
          <w:sz w:val="24"/>
          <w:szCs w:val="24"/>
        </w:rPr>
        <w:br w:type="page"/>
      </w:r>
    </w:p>
    <w:p w:rsidR="003659D9" w:rsidRDefault="003659D9" w:rsidP="00837F54">
      <w:pPr>
        <w:rPr>
          <w:rFonts w:eastAsiaTheme="minorEastAsia"/>
          <w:b/>
          <w:sz w:val="32"/>
          <w:szCs w:val="32"/>
        </w:rPr>
      </w:pPr>
      <w:r w:rsidRPr="003659D9">
        <w:rPr>
          <w:rFonts w:eastAsiaTheme="minorEastAsia"/>
          <w:b/>
          <w:sz w:val="32"/>
          <w:szCs w:val="32"/>
        </w:rPr>
        <w:lastRenderedPageBreak/>
        <w:t xml:space="preserve">Hoofdstuk 6: </w:t>
      </w:r>
      <w:r>
        <w:rPr>
          <w:rFonts w:eastAsiaTheme="minorEastAsia"/>
          <w:b/>
          <w:sz w:val="32"/>
          <w:szCs w:val="32"/>
        </w:rPr>
        <w:t>De steekproevenverdeling</w:t>
      </w:r>
    </w:p>
    <w:p w:rsidR="003659D9" w:rsidRDefault="003659D9" w:rsidP="00837F5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Belangrijk! </w:t>
      </w:r>
      <w:r w:rsidRPr="003659D9">
        <w:rPr>
          <w:rFonts w:eastAsiaTheme="minorEastAsia"/>
          <w:i/>
          <w:sz w:val="24"/>
          <w:szCs w:val="24"/>
        </w:rPr>
        <w:t>Reproduceerbaarheid</w:t>
      </w:r>
      <w:r>
        <w:rPr>
          <w:rFonts w:eastAsiaTheme="minorEastAsia"/>
          <w:sz w:val="24"/>
          <w:szCs w:val="24"/>
        </w:rPr>
        <w:t xml:space="preserve"> </w:t>
      </w:r>
      <w:r w:rsidRPr="003659D9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we verwachten gelijkaardige conclusies wanneer we het experiment opnieuw uitvoeren. Door de steekproevenverdeling kunnen we de reproduceerbaarheid inschatten </w:t>
      </w:r>
      <w:proofErr w:type="spellStart"/>
      <w:r>
        <w:rPr>
          <w:rFonts w:eastAsiaTheme="minorEastAsia"/>
          <w:sz w:val="24"/>
          <w:szCs w:val="24"/>
        </w:rPr>
        <w:t>obv</w:t>
      </w:r>
      <w:proofErr w:type="spellEnd"/>
      <w:r>
        <w:rPr>
          <w:rFonts w:eastAsiaTheme="minorEastAsia"/>
          <w:sz w:val="24"/>
          <w:szCs w:val="24"/>
        </w:rPr>
        <w:t xml:space="preserve"> 1 experiment.</w:t>
      </w:r>
    </w:p>
    <w:p w:rsidR="003659D9" w:rsidRDefault="003659D9" w:rsidP="00837F54">
      <w:pPr>
        <w:rPr>
          <w:rFonts w:eastAsiaTheme="minorEastAsia"/>
          <w:sz w:val="28"/>
          <w:szCs w:val="28"/>
          <w:u w:val="single" w:color="FF0000"/>
        </w:rPr>
      </w:pPr>
      <w:r w:rsidRPr="003659D9">
        <w:rPr>
          <w:rFonts w:eastAsiaTheme="minorEastAsia"/>
          <w:sz w:val="28"/>
          <w:szCs w:val="28"/>
          <w:u w:val="single" w:color="FF0000"/>
        </w:rPr>
        <w:t>6.1 Steekproeftrekking</w:t>
      </w:r>
    </w:p>
    <w:p w:rsidR="00865D01" w:rsidRDefault="00865D01" w:rsidP="00865D01">
      <w:pPr>
        <w:pStyle w:val="Lijstalinea"/>
        <w:numPr>
          <w:ilvl w:val="0"/>
          <w:numId w:val="14"/>
        </w:numPr>
        <w:rPr>
          <w:rFonts w:eastAsiaTheme="minorEastAsia"/>
          <w:sz w:val="24"/>
          <w:szCs w:val="24"/>
        </w:rPr>
      </w:pPr>
      <w:r w:rsidRPr="00865D01">
        <w:rPr>
          <w:rFonts w:eastAsiaTheme="minorEastAsia"/>
          <w:sz w:val="24"/>
          <w:szCs w:val="24"/>
        </w:rPr>
        <w:t>aselecte steekproeftrekking: op willekeurige wijze + elementen zijn onafhankelijk</w:t>
      </w:r>
    </w:p>
    <w:p w:rsidR="00865D01" w:rsidRDefault="00865D01" w:rsidP="00865D01">
      <w:pPr>
        <w:pStyle w:val="Lijstalinea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variabele = X ; waarde van variabele = x</w:t>
      </w:r>
    </w:p>
    <w:p w:rsidR="00865D01" w:rsidRDefault="00865D01" w:rsidP="00865D01">
      <w:pPr>
        <w:rPr>
          <w:rFonts w:eastAsiaTheme="minorEastAsia"/>
          <w:b/>
          <w:sz w:val="24"/>
          <w:szCs w:val="24"/>
        </w:rPr>
      </w:pPr>
      <w:r w:rsidRPr="00865D01">
        <w:rPr>
          <w:rFonts w:eastAsiaTheme="minorEastAsia"/>
          <w:b/>
          <w:sz w:val="24"/>
          <w:szCs w:val="24"/>
        </w:rPr>
        <w:t>Intermezzo: de betekenis van een kans</w:t>
      </w:r>
    </w:p>
    <w:p w:rsidR="00865D01" w:rsidRDefault="00865D01" w:rsidP="00865D01">
      <w:pPr>
        <w:rPr>
          <w:rFonts w:eastAsiaTheme="minorEastAsia"/>
          <w:sz w:val="24"/>
          <w:szCs w:val="24"/>
        </w:rPr>
      </w:pPr>
      <w:r w:rsidRPr="00865D01">
        <w:rPr>
          <w:rFonts w:eastAsiaTheme="minorEastAsia"/>
          <w:sz w:val="24"/>
          <w:szCs w:val="24"/>
          <w:u w:val="single"/>
        </w:rPr>
        <w:t>Voorbeeld:</w:t>
      </w:r>
      <w:r>
        <w:rPr>
          <w:rFonts w:eastAsiaTheme="minorEastAsia"/>
          <w:sz w:val="24"/>
          <w:szCs w:val="24"/>
        </w:rPr>
        <w:t xml:space="preserve"> opwerpen van een muntstuk</w:t>
      </w:r>
    </w:p>
    <w:p w:rsidR="00865D01" w:rsidRDefault="00865D01" w:rsidP="00865D01">
      <w:pPr>
        <w:pStyle w:val="Lijstalinea"/>
        <w:numPr>
          <w:ilvl w:val="0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uitkomst = kop of munt </w:t>
      </w:r>
      <w:r w:rsidRPr="00865D01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toeval</w:t>
      </w:r>
    </w:p>
    <w:p w:rsidR="00865D01" w:rsidRPr="00865D01" w:rsidRDefault="00865D01" w:rsidP="00865D01">
      <w:pPr>
        <w:pStyle w:val="Lijstalinea"/>
        <w:numPr>
          <w:ilvl w:val="0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kans dat we munt gooien: 50% (na oneindig keer opwerpen)</w:t>
      </w:r>
    </w:p>
    <w:p w:rsidR="00865D01" w:rsidRDefault="00865D01" w:rsidP="00865D01">
      <w:pPr>
        <w:pStyle w:val="Lijstalinea"/>
        <w:numPr>
          <w:ilvl w:val="0"/>
          <w:numId w:val="1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Kans v/e gebeurtenis = relatieve frequentie v/d gebeurtenis</w:t>
      </w:r>
    </w:p>
    <w:p w:rsidR="00865D01" w:rsidRDefault="00865D01" w:rsidP="00865D01">
      <w:pPr>
        <w:pStyle w:val="Lijstalinea"/>
        <w:rPr>
          <w:rFonts w:eastAsiaTheme="minorEastAsia"/>
          <w:sz w:val="24"/>
          <w:szCs w:val="24"/>
        </w:rPr>
      </w:pPr>
    </w:p>
    <w:p w:rsidR="00865D01" w:rsidRDefault="00865D01" w:rsidP="00865D01">
      <w:pPr>
        <w:pStyle w:val="Lijstalinea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y=munt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munt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e>
        </m:func>
      </m:oMath>
      <w:r>
        <w:rPr>
          <w:rFonts w:eastAsiaTheme="minorEastAsia"/>
          <w:sz w:val="24"/>
          <w:szCs w:val="24"/>
        </w:rPr>
        <w:t xml:space="preserve"> </w:t>
      </w:r>
      <w:r w:rsidRPr="00865D01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munt</m:t>
            </m:r>
          </m:sub>
        </m:sSub>
      </m:oMath>
      <w:r>
        <w:rPr>
          <w:rFonts w:eastAsiaTheme="minorEastAsia"/>
          <w:sz w:val="24"/>
          <w:szCs w:val="24"/>
        </w:rPr>
        <w:t>= absolute frequentie van munt</w:t>
      </w:r>
    </w:p>
    <w:p w:rsidR="00865D01" w:rsidRDefault="00865D01" w:rsidP="00865D01">
      <w:pPr>
        <w:rPr>
          <w:rFonts w:eastAsiaTheme="minorEastAsia"/>
          <w:b/>
          <w:sz w:val="24"/>
          <w:szCs w:val="24"/>
        </w:rPr>
      </w:pPr>
      <w:r w:rsidRPr="00865D01">
        <w:rPr>
          <w:rFonts w:eastAsiaTheme="minorEastAsia"/>
          <w:b/>
          <w:sz w:val="24"/>
          <w:szCs w:val="24"/>
        </w:rPr>
        <w:t xml:space="preserve">Terugkeer naar de Benton Visual </w:t>
      </w:r>
      <w:proofErr w:type="spellStart"/>
      <w:r w:rsidRPr="00865D01">
        <w:rPr>
          <w:rFonts w:eastAsiaTheme="minorEastAsia"/>
          <w:b/>
          <w:sz w:val="24"/>
          <w:szCs w:val="24"/>
        </w:rPr>
        <w:t>Retention</w:t>
      </w:r>
      <w:proofErr w:type="spellEnd"/>
      <w:r w:rsidRPr="00865D01">
        <w:rPr>
          <w:rFonts w:eastAsiaTheme="minorEastAsia"/>
          <w:b/>
          <w:sz w:val="24"/>
          <w:szCs w:val="24"/>
        </w:rPr>
        <w:t xml:space="preserve"> Test</w:t>
      </w:r>
    </w:p>
    <w:p w:rsidR="00865D01" w:rsidRDefault="00631AE6" w:rsidP="00865D01">
      <w:pPr>
        <w:rPr>
          <w:rFonts w:eastAsiaTheme="minorEastAsia"/>
          <w:sz w:val="24"/>
          <w:szCs w:val="24"/>
        </w:rPr>
      </w:pPr>
      <w:r w:rsidRPr="00631AE6">
        <w:rPr>
          <w:rFonts w:eastAsiaTheme="minorEastAsia"/>
          <w:b/>
          <w:sz w:val="24"/>
          <w:szCs w:val="24"/>
        </w:rPr>
        <w:t>Toevalsvariabele:</w:t>
      </w:r>
      <w:r>
        <w:rPr>
          <w:rFonts w:eastAsiaTheme="minorEastAsia"/>
          <w:sz w:val="24"/>
          <w:szCs w:val="24"/>
        </w:rPr>
        <w:t xml:space="preserve"> een variabele X die bekomen wordt door op toevallige wijze een element uit de populatie te trekken</w:t>
      </w:r>
    </w:p>
    <w:p w:rsidR="00631AE6" w:rsidRDefault="00631AE6" w:rsidP="00631AE6">
      <w:pPr>
        <w:pStyle w:val="Lijstalinea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Duidt het resultaat aan v/e toevallige trekking v/e element uit de populatie</w:t>
      </w:r>
    </w:p>
    <w:p w:rsidR="00631AE6" w:rsidRDefault="00631AE6" w:rsidP="00631AE6">
      <w:pPr>
        <w:pStyle w:val="Lijstalinea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Is veranderlijk want niet alle elementen uit de populatie hebben = waarde</w:t>
      </w:r>
    </w:p>
    <w:p w:rsidR="00631AE6" w:rsidRDefault="00631AE6" w:rsidP="00631AE6">
      <w:pPr>
        <w:rPr>
          <w:rFonts w:eastAsiaTheme="minorEastAsia"/>
          <w:sz w:val="28"/>
          <w:szCs w:val="28"/>
          <w:u w:val="single" w:color="FF0000"/>
        </w:rPr>
      </w:pPr>
      <w:r w:rsidRPr="00631AE6">
        <w:rPr>
          <w:rFonts w:eastAsiaTheme="minorEastAsia"/>
          <w:sz w:val="28"/>
          <w:szCs w:val="28"/>
          <w:u w:val="single" w:color="FF0000"/>
        </w:rPr>
        <w:t>6.2 Steekproevenverdeling van het gemiddelde</w:t>
      </w:r>
    </w:p>
    <w:p w:rsidR="00631AE6" w:rsidRDefault="00CA24B3" w:rsidP="00631AE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Het steekproefgemiddelde is variabel: de waarde hangt af v/d frequentieverdeling v/d scores i/d steekproef en verschillende steekproeven hebben verschillende frequentieverdelingen </w:t>
      </w:r>
      <w:r w:rsidRPr="00CA24B3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DUS steekproefgemiddelde is een variabele</w:t>
      </w:r>
    </w:p>
    <w:p w:rsidR="00CA24B3" w:rsidRDefault="00CA24B3" w:rsidP="00631AE6">
      <w:pPr>
        <w:rPr>
          <w:rFonts w:eastAsiaTheme="minorEastAsia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CA24B3" w:rsidRDefault="005749F3" w:rsidP="00CA24B3">
      <w:pPr>
        <w:pStyle w:val="Lijstalinea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Steekproefgemiddelde = v</w:t>
      </w:r>
      <w:r w:rsidR="00CA24B3">
        <w:rPr>
          <w:rFonts w:eastAsiaTheme="minorEastAsia"/>
          <w:sz w:val="24"/>
          <w:szCs w:val="24"/>
        </w:rPr>
        <w:t>b. v/e steekproefgrootheid</w:t>
      </w:r>
      <w:r>
        <w:rPr>
          <w:rFonts w:eastAsiaTheme="minorEastAsia"/>
          <w:sz w:val="24"/>
          <w:szCs w:val="24"/>
        </w:rPr>
        <w:t xml:space="preserve"> (wordt ook een </w:t>
      </w:r>
      <w:r w:rsidRPr="005749F3">
        <w:rPr>
          <w:rFonts w:eastAsiaTheme="minorEastAsia"/>
          <w:i/>
          <w:sz w:val="24"/>
          <w:szCs w:val="24"/>
        </w:rPr>
        <w:t>statistiek</w:t>
      </w:r>
      <w:r>
        <w:rPr>
          <w:rFonts w:eastAsiaTheme="minorEastAsia"/>
          <w:sz w:val="24"/>
          <w:szCs w:val="24"/>
        </w:rPr>
        <w:t xml:space="preserve"> genoemd)</w:t>
      </w:r>
    </w:p>
    <w:p w:rsidR="005749F3" w:rsidRDefault="005749F3" w:rsidP="005749F3">
      <w:pPr>
        <w:pStyle w:val="Lijstalinea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Dichtheidsfunctie = steekproevenverdeling v/h gemiddelde </w:t>
      </w:r>
      <w:r w:rsidRPr="005749F3">
        <w:rPr>
          <w:rFonts w:eastAsiaTheme="minorEastAsia"/>
          <w:sz w:val="24"/>
          <w:szCs w:val="24"/>
        </w:rPr>
        <w:sym w:font="Wingdings" w:char="F0E0"/>
      </w:r>
      <w:r w:rsidRPr="005749F3">
        <w:rPr>
          <w:rFonts w:eastAsiaTheme="minorEastAsia"/>
          <w:sz w:val="24"/>
          <w:szCs w:val="24"/>
        </w:rPr>
        <w:t xml:space="preserve"> geeft de verdeling weer v/h steekproefgemiddelde voor zeer veel steekproeven</w:t>
      </w:r>
    </w:p>
    <w:p w:rsidR="009B1EF7" w:rsidRDefault="005749F3" w:rsidP="005749F3">
      <w:pPr>
        <w:rPr>
          <w:rFonts w:eastAsiaTheme="minorEastAsia"/>
          <w:sz w:val="24"/>
          <w:szCs w:val="24"/>
        </w:rPr>
      </w:pPr>
      <w:r w:rsidRPr="005749F3">
        <w:rPr>
          <w:rFonts w:eastAsiaTheme="minorEastAsia"/>
          <w:b/>
          <w:sz w:val="24"/>
          <w:szCs w:val="24"/>
        </w:rPr>
        <w:t xml:space="preserve">Steekproevenverdeling: </w:t>
      </w:r>
      <w:r>
        <w:rPr>
          <w:rFonts w:eastAsiaTheme="minorEastAsia"/>
          <w:sz w:val="24"/>
          <w:szCs w:val="24"/>
        </w:rPr>
        <w:t xml:space="preserve">De verdeling van een steekproefgrootheid </w:t>
      </w:r>
      <w:r w:rsidR="009B1EF7">
        <w:rPr>
          <w:rFonts w:eastAsiaTheme="minorEastAsia"/>
          <w:sz w:val="24"/>
          <w:szCs w:val="24"/>
        </w:rPr>
        <w:t xml:space="preserve"> </w:t>
      </w:r>
    </w:p>
    <w:p w:rsidR="005749F3" w:rsidRDefault="009B1EF7" w:rsidP="009B1EF7">
      <w:pPr>
        <w:rPr>
          <w:rFonts w:eastAsiaTheme="minorEastAsia"/>
          <w:sz w:val="24"/>
          <w:szCs w:val="24"/>
        </w:rPr>
      </w:pPr>
      <w:r w:rsidRPr="009B1EF7">
        <w:rPr>
          <w:rFonts w:eastAsiaTheme="minorEastAsia"/>
          <w:sz w:val="24"/>
          <w:szCs w:val="24"/>
          <w:u w:val="single"/>
        </w:rPr>
        <w:lastRenderedPageBreak/>
        <w:t>Stelling 11 en 12: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w:tab/>
        </m:r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</m:oMath>
      <w:r>
        <w:rPr>
          <w:rFonts w:eastAsiaTheme="minorEastAsia"/>
          <w:sz w:val="24"/>
          <w:szCs w:val="24"/>
        </w:rPr>
        <w:t xml:space="preserve">     en       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σ²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</m:oMath>
    </w:p>
    <w:p w:rsidR="009B1EF7" w:rsidRDefault="00CC2F0A" w:rsidP="009B1EF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u w:val="single"/>
        </w:rPr>
        <w:t xml:space="preserve">Stelling 13 </w:t>
      </w:r>
      <w:r w:rsidR="002255D8">
        <w:rPr>
          <w:rFonts w:eastAsiaTheme="minorEastAsia"/>
          <w:sz w:val="24"/>
          <w:szCs w:val="24"/>
          <w:u w:val="single"/>
        </w:rPr>
        <w:t>(verdelingsfunctie)</w:t>
      </w:r>
      <w:r w:rsidR="002255D8" w:rsidRPr="002255D8">
        <w:rPr>
          <w:rFonts w:eastAsiaTheme="minorEastAsia"/>
          <w:sz w:val="24"/>
          <w:szCs w:val="24"/>
          <w:u w:val="single"/>
        </w:rPr>
        <w:t>: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X~N(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σ²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</m:oMath>
      <w:r w:rsidR="002255D8">
        <w:rPr>
          <w:rFonts w:eastAsiaTheme="minorEastAsia"/>
          <w:sz w:val="24"/>
          <w:szCs w:val="24"/>
        </w:rPr>
        <w:t xml:space="preserve"> 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2255D8">
        <w:rPr>
          <w:rFonts w:eastAsiaTheme="minorEastAsia"/>
          <w:sz w:val="24"/>
          <w:szCs w:val="24"/>
        </w:rPr>
        <w:t xml:space="preserve"> is normaal verdeeld)</w:t>
      </w:r>
    </w:p>
    <w:p w:rsidR="00CC2F0A" w:rsidRDefault="00CC2F0A" w:rsidP="009B1EF7">
      <w:pPr>
        <w:rPr>
          <w:rFonts w:eastAsiaTheme="minorEastAsia"/>
          <w:sz w:val="24"/>
          <w:szCs w:val="24"/>
        </w:rPr>
      </w:pPr>
      <w:r w:rsidRPr="00CC2F0A">
        <w:rPr>
          <w:rFonts w:eastAsiaTheme="minorEastAsia"/>
          <w:sz w:val="24"/>
          <w:szCs w:val="24"/>
          <w:u w:val="single"/>
        </w:rPr>
        <w:t>Stelling 14 (centrale limietstelling):</w:t>
      </w:r>
      <w:r>
        <w:rPr>
          <w:rFonts w:eastAsiaTheme="minorEastAsia"/>
          <w:sz w:val="24"/>
          <w:szCs w:val="24"/>
        </w:rPr>
        <w:t xml:space="preserve"> p. 196 (hoe groter de steekproef, hoe beter de verdeling v/h steekproefgemiddelde zal lijken op een normaalverdeling)</w:t>
      </w:r>
    </w:p>
    <w:p w:rsidR="002578F2" w:rsidRDefault="002578F2" w:rsidP="009B1EF7">
      <w:pPr>
        <w:rPr>
          <w:rFonts w:eastAsiaTheme="minorEastAsia"/>
          <w:sz w:val="24"/>
          <w:szCs w:val="24"/>
        </w:rPr>
      </w:pPr>
      <w:r w:rsidRPr="002578F2">
        <w:rPr>
          <w:rFonts w:eastAsiaTheme="minorEastAsia"/>
          <w:b/>
          <w:sz w:val="24"/>
          <w:szCs w:val="24"/>
        </w:rPr>
        <w:t xml:space="preserve">Steekproefgemiddelde standaardiseren: </w:t>
      </w:r>
    </w:p>
    <w:p w:rsidR="00475C4E" w:rsidRDefault="002578F2" w:rsidP="002578F2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≤x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=P(Z≤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σ²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/n</m:t>
                </m:r>
              </m:e>
            </m:rad>
          </m:den>
        </m:f>
      </m:oMath>
      <w:r>
        <w:rPr>
          <w:rFonts w:eastAsiaTheme="minorEastAsia"/>
          <w:sz w:val="24"/>
          <w:szCs w:val="24"/>
        </w:rPr>
        <w:t xml:space="preserve"> , Z</w:t>
      </w:r>
      <m:oMath>
        <m:r>
          <w:rPr>
            <w:rFonts w:ascii="Cambria Math" w:eastAsiaTheme="minorEastAsia" w:hAnsi="Cambria Math"/>
            <w:sz w:val="24"/>
            <w:szCs w:val="24"/>
          </w:rPr>
          <m:t>~N(0,1)</m:t>
        </m:r>
      </m:oMath>
      <w:r w:rsidR="00475C4E">
        <w:rPr>
          <w:rFonts w:eastAsiaTheme="minorEastAsia"/>
          <w:sz w:val="24"/>
          <w:szCs w:val="24"/>
        </w:rPr>
        <w:t xml:space="preserve"> </w:t>
      </w:r>
    </w:p>
    <w:p w:rsidR="002578F2" w:rsidRDefault="00475C4E" w:rsidP="002578F2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(geldt enkel voor n als X uit een normale verdeling komt, anders enkel voor grote n)</w:t>
      </w:r>
    </w:p>
    <w:p w:rsidR="00475C4E" w:rsidRDefault="00B1584E" w:rsidP="00475C4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Hoe weten of vb.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=5,95</m:t>
        </m:r>
      </m:oMath>
      <w:r>
        <w:rPr>
          <w:rFonts w:eastAsiaTheme="minorEastAsia"/>
          <w:sz w:val="24"/>
          <w:szCs w:val="24"/>
        </w:rPr>
        <w:t xml:space="preserve"> een vrij lage of hoge score is? </w:t>
      </w:r>
      <m:oMath>
        <m:r>
          <w:rPr>
            <w:rFonts w:ascii="Cambria Math" w:eastAsiaTheme="minorEastAsia" w:hAnsi="Cambria Math"/>
            <w:sz w:val="24"/>
            <w:szCs w:val="24"/>
          </w:rPr>
          <m:t>P(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≤5,92)</m:t>
        </m:r>
      </m:oMath>
      <w:r>
        <w:rPr>
          <w:rFonts w:eastAsiaTheme="minorEastAsia"/>
          <w:sz w:val="24"/>
          <w:szCs w:val="24"/>
        </w:rPr>
        <w:t xml:space="preserve"> berekenen! </w:t>
      </w:r>
      <w:r w:rsidRPr="00B1584E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dicht bij 0 = vrij lage score ; dicht bij 1 = vrij hoge score</w:t>
      </w:r>
    </w:p>
    <w:p w:rsidR="00B1584E" w:rsidRPr="00A34ECB" w:rsidRDefault="00A34ECB" w:rsidP="00475C4E">
      <w:pPr>
        <w:rPr>
          <w:rFonts w:eastAsiaTheme="minorEastAsia"/>
          <w:sz w:val="24"/>
          <w:szCs w:val="24"/>
          <w:u w:val="single"/>
        </w:rPr>
      </w:pPr>
      <w:r w:rsidRPr="00A34ECB">
        <w:rPr>
          <w:rFonts w:eastAsiaTheme="minorEastAsia"/>
          <w:sz w:val="24"/>
          <w:szCs w:val="24"/>
          <w:u w:val="single"/>
        </w:rPr>
        <w:t>2 manieren</w:t>
      </w:r>
    </w:p>
    <w:p w:rsidR="00B1584E" w:rsidRDefault="00A34ECB" w:rsidP="00B1584E">
      <w:pPr>
        <w:pStyle w:val="Lijstalinea"/>
        <w:numPr>
          <w:ilvl w:val="0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Experiment vele malen herhalen en de proportie van gemiddelden berekenen dat kleiner is dan of gelijk aan 5,92</w:t>
      </w:r>
    </w:p>
    <w:p w:rsidR="00A34ECB" w:rsidRDefault="00A34ECB" w:rsidP="00B1584E">
      <w:pPr>
        <w:pStyle w:val="Lijstalinea"/>
        <w:numPr>
          <w:ilvl w:val="0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Experiment maar 1 keer uitvoeren en gebruik maken van stelling 14 en eigenschap 6.2 (gemiddelde eerst standaardiseren)</w:t>
      </w:r>
    </w:p>
    <w:p w:rsidR="00B47A2D" w:rsidRDefault="00B47A2D" w:rsidP="00B47A2D">
      <w:pPr>
        <w:rPr>
          <w:rFonts w:eastAsiaTheme="minorEastAsia"/>
          <w:sz w:val="28"/>
          <w:szCs w:val="28"/>
          <w:u w:val="single" w:color="FF0000"/>
        </w:rPr>
      </w:pPr>
      <w:r w:rsidRPr="00B47A2D">
        <w:rPr>
          <w:rFonts w:eastAsiaTheme="minorEastAsia"/>
          <w:sz w:val="28"/>
          <w:szCs w:val="28"/>
          <w:u w:val="single" w:color="FF0000"/>
        </w:rPr>
        <w:t xml:space="preserve">6.3 Steekproevenverdeling van de </w:t>
      </w:r>
      <w:proofErr w:type="spellStart"/>
      <w:r w:rsidRPr="00B47A2D">
        <w:rPr>
          <w:rFonts w:eastAsiaTheme="minorEastAsia"/>
          <w:sz w:val="28"/>
          <w:szCs w:val="28"/>
          <w:u w:val="single" w:color="FF0000"/>
        </w:rPr>
        <w:t>variantie</w:t>
      </w:r>
      <w:proofErr w:type="spellEnd"/>
    </w:p>
    <w:p w:rsidR="00B47A2D" w:rsidRPr="00B47A2D" w:rsidRDefault="00247F85" w:rsidP="00B47A2D">
      <w:pPr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SD²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)²</m:t>
            </m:r>
          </m:e>
        </m:nary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  <w:t>EN</w:t>
      </w:r>
      <w:r>
        <w:rPr>
          <w:rFonts w:eastAsiaTheme="minorEastAsia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S²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)²</m:t>
            </m:r>
          </m:e>
        </m:nary>
      </m:oMath>
    </w:p>
    <w:p w:rsidR="00CC2F0A" w:rsidRDefault="00247F85" w:rsidP="009B1EF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Hoe weten welke formule? </w:t>
      </w:r>
      <w:r w:rsidRPr="00247F85">
        <w:rPr>
          <w:rFonts w:eastAsiaTheme="minorEastAsia"/>
          <w:sz w:val="24"/>
          <w:szCs w:val="24"/>
        </w:rPr>
        <w:sym w:font="Wingdings" w:char="F0E0"/>
      </w:r>
      <w:r>
        <w:rPr>
          <w:rFonts w:eastAsiaTheme="minorEastAsia"/>
          <w:sz w:val="24"/>
          <w:szCs w:val="24"/>
        </w:rPr>
        <w:t xml:space="preserve"> wordt aangegeven in vraag</w:t>
      </w:r>
    </w:p>
    <w:p w:rsidR="00247F85" w:rsidRDefault="00247F85" w:rsidP="009B1EF7">
      <w:p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σ²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</m:oMath>
      <w:r>
        <w:rPr>
          <w:rFonts w:eastAsiaTheme="minorEastAsia"/>
          <w:sz w:val="24"/>
          <w:szCs w:val="24"/>
        </w:rPr>
        <w:t xml:space="preserve"> (niet gelijk aan </w:t>
      </w:r>
      <w:proofErr w:type="spellStart"/>
      <w:r>
        <w:rPr>
          <w:rFonts w:eastAsiaTheme="minorEastAsia"/>
          <w:sz w:val="24"/>
          <w:szCs w:val="24"/>
        </w:rPr>
        <w:t>populatievariantie</w:t>
      </w:r>
      <w:proofErr w:type="spellEnd"/>
      <w:r>
        <w:rPr>
          <w:rFonts w:eastAsiaTheme="minorEastAsia"/>
          <w:sz w:val="24"/>
          <w:szCs w:val="24"/>
        </w:rPr>
        <w:t xml:space="preserve">)      EN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σ²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</m:oMath>
      <w:r>
        <w:rPr>
          <w:rFonts w:eastAsiaTheme="minorEastAsia"/>
          <w:sz w:val="24"/>
          <w:szCs w:val="24"/>
        </w:rPr>
        <w:t xml:space="preserve"> </w:t>
      </w:r>
    </w:p>
    <w:p w:rsidR="00247F85" w:rsidRPr="00E65F87" w:rsidRDefault="00E65F87" w:rsidP="009B1EF7">
      <w:pPr>
        <w:rPr>
          <w:rFonts w:eastAsiaTheme="minorEastAsia"/>
          <w:sz w:val="24"/>
          <w:szCs w:val="24"/>
        </w:rPr>
      </w:pPr>
      <w:r w:rsidRPr="00E65F87">
        <w:rPr>
          <w:rFonts w:eastAsiaTheme="minorEastAsia"/>
          <w:sz w:val="24"/>
          <w:szCs w:val="24"/>
          <w:u w:val="single"/>
        </w:rPr>
        <w:t>Stelling 15: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(n-1)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S²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σ²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~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χ²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b>
        </m:sSub>
      </m:oMath>
    </w:p>
    <w:p w:rsidR="009B1EF7" w:rsidRDefault="009B1EF7" w:rsidP="009B1EF7">
      <w:pPr>
        <w:rPr>
          <w:rFonts w:eastAsiaTheme="minorEastAsia"/>
          <w:sz w:val="24"/>
          <w:szCs w:val="24"/>
        </w:rPr>
      </w:pPr>
    </w:p>
    <w:p w:rsidR="005749F3" w:rsidRPr="005749F3" w:rsidRDefault="005749F3" w:rsidP="005749F3">
      <w:pPr>
        <w:rPr>
          <w:rFonts w:eastAsiaTheme="minorEastAsia"/>
          <w:sz w:val="24"/>
          <w:szCs w:val="24"/>
        </w:rPr>
      </w:pPr>
    </w:p>
    <w:p w:rsidR="00FC361D" w:rsidRPr="00865D01" w:rsidRDefault="00FC361D" w:rsidP="00837F54">
      <w:pPr>
        <w:rPr>
          <w:rFonts w:eastAsiaTheme="minorEastAsia"/>
          <w:b/>
          <w:sz w:val="24"/>
          <w:szCs w:val="24"/>
        </w:rPr>
      </w:pPr>
    </w:p>
    <w:sectPr w:rsidR="00FC361D" w:rsidRPr="00865D01" w:rsidSect="00822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9AA"/>
    <w:multiLevelType w:val="hybridMultilevel"/>
    <w:tmpl w:val="88DE2D62"/>
    <w:lvl w:ilvl="0" w:tplc="937216A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2A51B5"/>
    <w:multiLevelType w:val="hybridMultilevel"/>
    <w:tmpl w:val="A440B62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7257C"/>
    <w:multiLevelType w:val="hybridMultilevel"/>
    <w:tmpl w:val="4FD06F48"/>
    <w:lvl w:ilvl="0" w:tplc="1CE4B6A4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67385"/>
    <w:multiLevelType w:val="hybridMultilevel"/>
    <w:tmpl w:val="1556D32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E49E9"/>
    <w:multiLevelType w:val="hybridMultilevel"/>
    <w:tmpl w:val="6B2005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23C4F"/>
    <w:multiLevelType w:val="hybridMultilevel"/>
    <w:tmpl w:val="CE9CD04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12534"/>
    <w:multiLevelType w:val="hybridMultilevel"/>
    <w:tmpl w:val="EF9E1C1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27D82"/>
    <w:multiLevelType w:val="hybridMultilevel"/>
    <w:tmpl w:val="522267B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A2746"/>
    <w:multiLevelType w:val="hybridMultilevel"/>
    <w:tmpl w:val="B35C7336"/>
    <w:lvl w:ilvl="0" w:tplc="82F0BF4E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C07CA"/>
    <w:multiLevelType w:val="hybridMultilevel"/>
    <w:tmpl w:val="ECA0606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5C0839"/>
    <w:multiLevelType w:val="hybridMultilevel"/>
    <w:tmpl w:val="FCEA6674"/>
    <w:lvl w:ilvl="0" w:tplc="B89025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27CAD"/>
    <w:multiLevelType w:val="hybridMultilevel"/>
    <w:tmpl w:val="A7481A4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17EF0"/>
    <w:multiLevelType w:val="hybridMultilevel"/>
    <w:tmpl w:val="3EE408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2482F"/>
    <w:multiLevelType w:val="hybridMultilevel"/>
    <w:tmpl w:val="6E6E05FE"/>
    <w:lvl w:ilvl="0" w:tplc="F522A918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959AC"/>
    <w:multiLevelType w:val="hybridMultilevel"/>
    <w:tmpl w:val="58705BD4"/>
    <w:lvl w:ilvl="0" w:tplc="580C57A2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B759D"/>
    <w:multiLevelType w:val="hybridMultilevel"/>
    <w:tmpl w:val="60983E34"/>
    <w:lvl w:ilvl="0" w:tplc="32B225CC">
      <w:start w:val="5"/>
      <w:numFmt w:val="bullet"/>
      <w:lvlText w:val="&gt;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00DEC"/>
    <w:multiLevelType w:val="hybridMultilevel"/>
    <w:tmpl w:val="C81C8D7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33E64"/>
    <w:multiLevelType w:val="hybridMultilevel"/>
    <w:tmpl w:val="7BD63F0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6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  <w:num w:numId="13">
    <w:abstractNumId w:val="12"/>
  </w:num>
  <w:num w:numId="14">
    <w:abstractNumId w:val="10"/>
  </w:num>
  <w:num w:numId="15">
    <w:abstractNumId w:val="17"/>
  </w:num>
  <w:num w:numId="16">
    <w:abstractNumId w:val="0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C8F"/>
    <w:rsid w:val="000019F8"/>
    <w:rsid w:val="00005AF5"/>
    <w:rsid w:val="0002617E"/>
    <w:rsid w:val="00035314"/>
    <w:rsid w:val="000A589A"/>
    <w:rsid w:val="000B1BCA"/>
    <w:rsid w:val="00141BFB"/>
    <w:rsid w:val="001A5C76"/>
    <w:rsid w:val="001B0CB9"/>
    <w:rsid w:val="001E5342"/>
    <w:rsid w:val="001F578C"/>
    <w:rsid w:val="002255D8"/>
    <w:rsid w:val="00247F85"/>
    <w:rsid w:val="002578F2"/>
    <w:rsid w:val="002B14A3"/>
    <w:rsid w:val="003659D9"/>
    <w:rsid w:val="00365C8F"/>
    <w:rsid w:val="003C5078"/>
    <w:rsid w:val="003D7B93"/>
    <w:rsid w:val="003F3AD9"/>
    <w:rsid w:val="00447065"/>
    <w:rsid w:val="00475C4E"/>
    <w:rsid w:val="004838AF"/>
    <w:rsid w:val="004928E0"/>
    <w:rsid w:val="004943E0"/>
    <w:rsid w:val="0053081C"/>
    <w:rsid w:val="005749F3"/>
    <w:rsid w:val="006000FC"/>
    <w:rsid w:val="00631AE6"/>
    <w:rsid w:val="00653CD4"/>
    <w:rsid w:val="00767689"/>
    <w:rsid w:val="00767C3A"/>
    <w:rsid w:val="007A336C"/>
    <w:rsid w:val="007E3BE7"/>
    <w:rsid w:val="007E4A50"/>
    <w:rsid w:val="007F3DF9"/>
    <w:rsid w:val="00822187"/>
    <w:rsid w:val="00837F54"/>
    <w:rsid w:val="00865D01"/>
    <w:rsid w:val="008B5EBD"/>
    <w:rsid w:val="00903A9F"/>
    <w:rsid w:val="009741BF"/>
    <w:rsid w:val="00982257"/>
    <w:rsid w:val="009B1EF7"/>
    <w:rsid w:val="00A34ECB"/>
    <w:rsid w:val="00A5504E"/>
    <w:rsid w:val="00A870B2"/>
    <w:rsid w:val="00AC52E9"/>
    <w:rsid w:val="00B1584E"/>
    <w:rsid w:val="00B36522"/>
    <w:rsid w:val="00B47A2D"/>
    <w:rsid w:val="00B64EBA"/>
    <w:rsid w:val="00BA5372"/>
    <w:rsid w:val="00C42138"/>
    <w:rsid w:val="00C95BA7"/>
    <w:rsid w:val="00CA107F"/>
    <w:rsid w:val="00CA24B3"/>
    <w:rsid w:val="00CC2F0A"/>
    <w:rsid w:val="00CF1A5B"/>
    <w:rsid w:val="00D41674"/>
    <w:rsid w:val="00D813B9"/>
    <w:rsid w:val="00D9342F"/>
    <w:rsid w:val="00DB00FB"/>
    <w:rsid w:val="00DC744F"/>
    <w:rsid w:val="00E073CA"/>
    <w:rsid w:val="00E6112E"/>
    <w:rsid w:val="00E65F87"/>
    <w:rsid w:val="00F00CCB"/>
    <w:rsid w:val="00F6374D"/>
    <w:rsid w:val="00F71E96"/>
    <w:rsid w:val="00F9496C"/>
    <w:rsid w:val="00FC361D"/>
    <w:rsid w:val="00FD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2187"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22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A5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F1A5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A5B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822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1527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dcterms:created xsi:type="dcterms:W3CDTF">2015-11-11T08:33:00Z</dcterms:created>
  <dcterms:modified xsi:type="dcterms:W3CDTF">2015-12-07T08:54:00Z</dcterms:modified>
</cp:coreProperties>
</file>